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46" w:rsidRPr="005B4F64" w:rsidRDefault="00576A46" w:rsidP="00576A46">
      <w:pPr>
        <w:rPr>
          <w:rFonts w:cstheme="minorHAnsi"/>
          <w:b/>
          <w:sz w:val="28"/>
          <w:szCs w:val="28"/>
        </w:rPr>
      </w:pPr>
      <w:r w:rsidRPr="005B4F64">
        <w:rPr>
          <w:rFonts w:cstheme="minorHAnsi"/>
          <w:b/>
          <w:sz w:val="28"/>
          <w:szCs w:val="28"/>
        </w:rPr>
        <w:t>Minimum dataset</w:t>
      </w:r>
      <w:r w:rsidR="00DA31AD" w:rsidRPr="005B4F64">
        <w:rPr>
          <w:rFonts w:cstheme="minorHAnsi"/>
          <w:b/>
          <w:sz w:val="28"/>
          <w:szCs w:val="28"/>
        </w:rPr>
        <w:t>s</w:t>
      </w:r>
      <w:r w:rsidRPr="005B4F64">
        <w:rPr>
          <w:rFonts w:cstheme="minorHAnsi"/>
          <w:b/>
          <w:sz w:val="28"/>
          <w:szCs w:val="28"/>
        </w:rPr>
        <w:t xml:space="preserve"> for </w:t>
      </w:r>
      <w:r w:rsidR="00DA31AD" w:rsidRPr="005B4F64">
        <w:rPr>
          <w:rFonts w:cstheme="minorHAnsi"/>
          <w:b/>
          <w:sz w:val="28"/>
          <w:szCs w:val="28"/>
        </w:rPr>
        <w:t>liquid endo-ocular tamponade agents</w:t>
      </w:r>
    </w:p>
    <w:p w:rsidR="00DA31AD" w:rsidRPr="005B4F64" w:rsidRDefault="00DA31AD" w:rsidP="00576A46">
      <w:pPr>
        <w:rPr>
          <w:rFonts w:cstheme="minorHAnsi"/>
        </w:rPr>
      </w:pPr>
      <w:r w:rsidRPr="005B4F64">
        <w:rPr>
          <w:rFonts w:cstheme="minorHAnsi"/>
        </w:rPr>
        <w:t xml:space="preserve">Compiled by a working group of surgeons convened by the British and Eire association of </w:t>
      </w:r>
      <w:proofErr w:type="spellStart"/>
      <w:r w:rsidRPr="005B4F64">
        <w:rPr>
          <w:rFonts w:cstheme="minorHAnsi"/>
        </w:rPr>
        <w:t>Vitreo</w:t>
      </w:r>
      <w:proofErr w:type="spellEnd"/>
      <w:r w:rsidRPr="005B4F64">
        <w:rPr>
          <w:rFonts w:cstheme="minorHAnsi"/>
        </w:rPr>
        <w:t>-retinal Surgeons (BEAVRS) and issued April 2021.</w:t>
      </w:r>
      <w:r w:rsidR="00206CB2" w:rsidRPr="005B4F64">
        <w:rPr>
          <w:rFonts w:cstheme="minorHAnsi"/>
        </w:rPr>
        <w:t xml:space="preserve"> There are 3 minimum datasets </w:t>
      </w:r>
      <w:r w:rsidR="005B4F64">
        <w:rPr>
          <w:rFonts w:cstheme="minorHAnsi"/>
        </w:rPr>
        <w:t>covering light silicone oils (l</w:t>
      </w:r>
      <w:r w:rsidR="00206CB2" w:rsidRPr="005B4F64">
        <w:rPr>
          <w:rFonts w:cstheme="minorHAnsi"/>
        </w:rPr>
        <w:t xml:space="preserve">ighter than water), heavy silicone oils, and perfluorocarbon liquids. </w:t>
      </w:r>
    </w:p>
    <w:p w:rsidR="00DA31AD" w:rsidRPr="005B4F64" w:rsidRDefault="00DA31AD" w:rsidP="00576A46">
      <w:pPr>
        <w:rPr>
          <w:rFonts w:cstheme="minorHAnsi"/>
        </w:rPr>
      </w:pPr>
    </w:p>
    <w:p w:rsidR="00DA31AD" w:rsidRPr="005B4F64" w:rsidRDefault="00DA31AD" w:rsidP="00576A46">
      <w:pPr>
        <w:rPr>
          <w:rFonts w:cstheme="minorHAnsi"/>
          <w:b/>
          <w:sz w:val="24"/>
          <w:szCs w:val="24"/>
        </w:rPr>
      </w:pPr>
      <w:r w:rsidRPr="005B4F64">
        <w:rPr>
          <w:rFonts w:cstheme="minorHAnsi"/>
          <w:b/>
          <w:sz w:val="24"/>
          <w:szCs w:val="24"/>
        </w:rPr>
        <w:t xml:space="preserve">Silicone Oils </w:t>
      </w:r>
      <w:r w:rsidR="00206CB2" w:rsidRPr="005B4F64">
        <w:rPr>
          <w:rFonts w:cstheme="minorHAnsi"/>
          <w:b/>
          <w:sz w:val="24"/>
          <w:szCs w:val="24"/>
        </w:rPr>
        <w:t>(l</w:t>
      </w:r>
      <w:r w:rsidRPr="005B4F64">
        <w:rPr>
          <w:rFonts w:cstheme="minorHAnsi"/>
          <w:b/>
          <w:sz w:val="24"/>
          <w:szCs w:val="24"/>
        </w:rPr>
        <w:t>ighter than water oils)</w:t>
      </w:r>
    </w:p>
    <w:p w:rsidR="00DA31AD" w:rsidRPr="005B4F64" w:rsidRDefault="00206CB2" w:rsidP="00576A46">
      <w:pPr>
        <w:rPr>
          <w:rFonts w:cstheme="minorHAnsi"/>
        </w:rPr>
      </w:pPr>
      <w:r w:rsidRPr="005B4F64">
        <w:rPr>
          <w:rFonts w:cstheme="minorHAnsi"/>
        </w:rPr>
        <w:t>In addition to the following table the</w:t>
      </w:r>
      <w:r w:rsidR="00DA31AD" w:rsidRPr="005B4F64">
        <w:rPr>
          <w:rFonts w:cstheme="minorHAnsi"/>
        </w:rPr>
        <w:t xml:space="preserve"> manufacturer should </w:t>
      </w:r>
      <w:r w:rsidRPr="005B4F64">
        <w:rPr>
          <w:rFonts w:cstheme="minorHAnsi"/>
        </w:rPr>
        <w:t xml:space="preserve">also </w:t>
      </w:r>
      <w:r w:rsidR="00DA31AD" w:rsidRPr="005B4F64">
        <w:rPr>
          <w:rFonts w:cstheme="minorHAnsi"/>
        </w:rPr>
        <w:t>supply:</w:t>
      </w:r>
    </w:p>
    <w:p w:rsidR="00DA31AD" w:rsidRPr="005B4F64" w:rsidRDefault="00DA31AD" w:rsidP="00DA31AD">
      <w:pPr>
        <w:pStyle w:val="ListParagraph"/>
        <w:numPr>
          <w:ilvl w:val="0"/>
          <w:numId w:val="1"/>
        </w:numPr>
        <w:rPr>
          <w:rFonts w:cstheme="minorHAnsi"/>
        </w:rPr>
      </w:pPr>
      <w:r w:rsidRPr="005B4F64">
        <w:rPr>
          <w:rFonts w:cstheme="minorHAnsi"/>
        </w:rPr>
        <w:t xml:space="preserve">The intended surgical applications </w:t>
      </w:r>
    </w:p>
    <w:p w:rsidR="00DA31AD" w:rsidRPr="005B4F64" w:rsidRDefault="00DA31AD" w:rsidP="00DA31AD">
      <w:pPr>
        <w:pStyle w:val="ListParagraph"/>
        <w:numPr>
          <w:ilvl w:val="0"/>
          <w:numId w:val="1"/>
        </w:numPr>
        <w:rPr>
          <w:rFonts w:cstheme="minorHAnsi"/>
        </w:rPr>
      </w:pPr>
      <w:r w:rsidRPr="005B4F64">
        <w:rPr>
          <w:rFonts w:cstheme="minorHAnsi"/>
        </w:rPr>
        <w:t xml:space="preserve">The conditions of use </w:t>
      </w:r>
    </w:p>
    <w:p w:rsidR="00DA31AD" w:rsidRPr="005B4F64" w:rsidRDefault="00DA31AD" w:rsidP="00DA31AD">
      <w:pPr>
        <w:pStyle w:val="ListParagraph"/>
        <w:numPr>
          <w:ilvl w:val="0"/>
          <w:numId w:val="1"/>
        </w:numPr>
        <w:rPr>
          <w:rFonts w:cstheme="minorHAnsi"/>
        </w:rPr>
      </w:pPr>
      <w:r w:rsidRPr="005B4F64">
        <w:rPr>
          <w:rFonts w:cstheme="minorHAnsi"/>
        </w:rPr>
        <w:t>The maximum duration of contact recommended</w:t>
      </w:r>
    </w:p>
    <w:p w:rsidR="00576A46" w:rsidRPr="005B4F64" w:rsidRDefault="00576A46" w:rsidP="00576A4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2356"/>
        <w:gridCol w:w="1593"/>
        <w:gridCol w:w="1560"/>
        <w:gridCol w:w="4507"/>
      </w:tblGrid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TECHNICAL INFORMATION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EVALUATION</w:t>
            </w:r>
          </w:p>
        </w:tc>
        <w:tc>
          <w:tcPr>
            <w:tcW w:w="746" w:type="pct"/>
          </w:tcPr>
          <w:p w:rsidR="00576A46" w:rsidRPr="005B4F64" w:rsidRDefault="00DA31AD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Proposed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l</w:t>
            </w:r>
            <w:r w:rsidR="00576A46" w:rsidRPr="005B4F64">
              <w:rPr>
                <w:rFonts w:cstheme="minorHAnsi"/>
                <w:b/>
                <w:bCs/>
                <w:lang w:val="it-IT"/>
              </w:rPr>
              <w:t>imits</w:t>
            </w:r>
            <w:proofErr w:type="spellEnd"/>
            <w:r w:rsidR="00576A46" w:rsidRPr="005B4F64">
              <w:rPr>
                <w:rFonts w:cstheme="minorHAnsi"/>
                <w:b/>
                <w:bCs/>
                <w:lang w:val="it-IT"/>
              </w:rPr>
              <w:t xml:space="preserve">  </w:t>
            </w: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Recommendations</w:t>
            </w:r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B4F64">
              <w:rPr>
                <w:rFonts w:cstheme="minorHAnsi"/>
                <w:b/>
                <w:bCs/>
              </w:rPr>
              <w:t>/Comment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Manufacturer of product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NA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 xml:space="preserve">Is the oil a mixture of two different </w:t>
            </w:r>
            <w:r w:rsidR="00055DDE" w:rsidRPr="005B4F64">
              <w:rPr>
                <w:rFonts w:cstheme="minorHAnsi"/>
                <w:b/>
                <w:bCs/>
              </w:rPr>
              <w:t>viscosities?</w:t>
            </w:r>
            <w:r w:rsidRPr="005B4F64">
              <w:rPr>
                <w:rFonts w:cstheme="minorHAnsi"/>
                <w:b/>
                <w:bCs/>
              </w:rPr>
              <w:t xml:space="preserve"> if yes what are the base oils and proportions? 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Some oils are a mixture of two different molecular weight oils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2a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</w:rPr>
              <w:t>Molecular mass distribution of each constituent oil in final product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746" w:type="pct"/>
          </w:tcPr>
          <w:p w:rsidR="002D080B" w:rsidRPr="005B4F64" w:rsidRDefault="002D080B" w:rsidP="002D08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</w:p>
          <w:p w:rsidR="00576A46" w:rsidRPr="005B4F64" w:rsidRDefault="002D080B" w:rsidP="002D080B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index Mw/</w:t>
            </w:r>
            <w:proofErr w:type="spellStart"/>
            <w:r w:rsidRPr="005B4F64">
              <w:rPr>
                <w:rFonts w:cstheme="minorHAnsi"/>
              </w:rPr>
              <w:t>Mn</w:t>
            </w:r>
            <w:proofErr w:type="spellEnd"/>
            <w:r w:rsidRPr="005B4F64">
              <w:rPr>
                <w:rFonts w:cstheme="minorHAnsi"/>
              </w:rPr>
              <w:t xml:space="preserve"> &lt;1.9</w:t>
            </w:r>
          </w:p>
        </w:tc>
        <w:tc>
          <w:tcPr>
            <w:tcW w:w="2155" w:type="pct"/>
          </w:tcPr>
          <w:p w:rsidR="002D080B" w:rsidRPr="005B4F64" w:rsidRDefault="002D080B" w:rsidP="002D08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</w:rPr>
              <w:t>T</w:t>
            </w:r>
            <w:r w:rsidR="00576A46" w:rsidRPr="005B4F64">
              <w:rPr>
                <w:rFonts w:cstheme="minorHAnsi"/>
              </w:rPr>
              <w:t xml:space="preserve">he range of molecular mass distribution and the </w:t>
            </w:r>
            <w:proofErr w:type="spellStart"/>
            <w:r w:rsidR="00576A46" w:rsidRPr="005B4F64">
              <w:rPr>
                <w:rFonts w:cstheme="minorHAnsi"/>
              </w:rPr>
              <w:t>polydisper</w:t>
            </w:r>
            <w:r w:rsidR="003F647E" w:rsidRPr="005B4F64">
              <w:rPr>
                <w:rFonts w:cstheme="minorHAnsi"/>
              </w:rPr>
              <w:t>sity</w:t>
            </w:r>
            <w:proofErr w:type="spellEnd"/>
            <w:r w:rsidR="003F647E" w:rsidRPr="005B4F64">
              <w:rPr>
                <w:rFonts w:cstheme="minorHAnsi"/>
              </w:rPr>
              <w:t xml:space="preserve"> should be stated as listed</w:t>
            </w:r>
            <w:r w:rsidR="00576A46" w:rsidRPr="005B4F64">
              <w:rPr>
                <w:rFonts w:cstheme="minorHAnsi"/>
              </w:rPr>
              <w:t xml:space="preserve"> in ISO </w:t>
            </w:r>
            <w:r w:rsidR="003F647E" w:rsidRPr="005B4F64">
              <w:rPr>
                <w:rFonts w:cstheme="minorHAnsi"/>
                <w:bCs/>
              </w:rPr>
              <w:t>16672</w:t>
            </w:r>
            <w:r w:rsidRPr="005B4F64">
              <w:rPr>
                <w:rFonts w:cstheme="minorHAnsi"/>
                <w:bCs/>
              </w:rPr>
              <w:t xml:space="preserve">. We have chosen to use the </w:t>
            </w: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</w:p>
          <w:p w:rsidR="00576A46" w:rsidRPr="005B4F64" w:rsidRDefault="002D080B" w:rsidP="006A69EF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index Mw/</w:t>
            </w:r>
            <w:proofErr w:type="spellStart"/>
            <w:r w:rsidRPr="005B4F64">
              <w:rPr>
                <w:rFonts w:cstheme="minorHAnsi"/>
              </w:rPr>
              <w:t>Mn</w:t>
            </w:r>
            <w:proofErr w:type="spellEnd"/>
            <w:r w:rsidRPr="005B4F64">
              <w:rPr>
                <w:rFonts w:cstheme="minorHAnsi"/>
              </w:rPr>
              <w:t xml:space="preserve"> as outlined by </w:t>
            </w:r>
            <w:hyperlink r:id="rId5" w:history="1">
              <w:r w:rsidR="003F647E" w:rsidRPr="005B4F64">
                <w:rPr>
                  <w:rStyle w:val="Hyperlink"/>
                  <w:rFonts w:cstheme="minorHAnsi"/>
                  <w:color w:val="auto"/>
                </w:rPr>
                <w:t>https://doi.org/10.1167/tvst.8.5.9</w:t>
              </w:r>
            </w:hyperlink>
            <w:r w:rsidR="003F647E" w:rsidRPr="005B4F64">
              <w:rPr>
                <w:rFonts w:cstheme="minorHAnsi"/>
              </w:rPr>
              <w:t xml:space="preserve">. </w:t>
            </w:r>
            <w:proofErr w:type="spellStart"/>
            <w:r w:rsidR="006A69EF" w:rsidRPr="005B4F64">
              <w:rPr>
                <w:rFonts w:cstheme="minorHAnsi"/>
              </w:rPr>
              <w:t>Polydispersity</w:t>
            </w:r>
            <w:proofErr w:type="spellEnd"/>
            <w:r w:rsidR="006A69EF" w:rsidRPr="005B4F64">
              <w:rPr>
                <w:rFonts w:cstheme="minorHAnsi"/>
              </w:rPr>
              <w:t xml:space="preserve"> is a measure of purity, and although not proven to be important for toxicity, may relate to emulsification tendency.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3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Shear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viscosity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(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mPa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>)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746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±10% </w:t>
            </w:r>
            <w:proofErr w:type="spellStart"/>
            <w:r w:rsidRPr="005B4F64">
              <w:rPr>
                <w:rFonts w:cstheme="minorHAnsi"/>
                <w:lang w:val="it-IT"/>
              </w:rPr>
              <w:t>nominal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lang w:val="it-IT"/>
              </w:rPr>
              <w:t>value</w:t>
            </w:r>
            <w:proofErr w:type="spellEnd"/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4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Specific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gravity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of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product</w:t>
            </w:r>
            <w:proofErr w:type="spellEnd"/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Typically</w:t>
            </w:r>
            <w:r w:rsidR="00055DDE" w:rsidRPr="005B4F64">
              <w:rPr>
                <w:rFonts w:cstheme="minorHAnsi"/>
                <w:lang w:val="it-IT"/>
              </w:rPr>
              <w:t xml:space="preserve">, </w:t>
            </w:r>
            <w:r w:rsidR="007F2FB4" w:rsidRPr="005B4F64">
              <w:rPr>
                <w:rFonts w:cstheme="minorHAnsi"/>
                <w:lang w:val="it-IT"/>
              </w:rPr>
              <w:t xml:space="preserve">0.967 – 0.975 g/ml </w:t>
            </w:r>
            <w:proofErr w:type="spellStart"/>
            <w:r w:rsidR="007F2FB4" w:rsidRPr="005B4F64">
              <w:rPr>
                <w:rFonts w:cstheme="minorHAnsi"/>
                <w:lang w:val="it-IT"/>
              </w:rPr>
              <w:t>at</w:t>
            </w:r>
            <w:proofErr w:type="spellEnd"/>
            <w:r w:rsidR="007F2FB4" w:rsidRPr="005B4F64">
              <w:rPr>
                <w:rFonts w:cstheme="minorHAnsi"/>
                <w:lang w:val="it-IT"/>
              </w:rPr>
              <w:t xml:space="preserve"> 25</w:t>
            </w:r>
            <w:r w:rsidRPr="005B4F64">
              <w:rPr>
                <w:rFonts w:cstheme="minorHAnsi"/>
                <w:lang w:val="it-IT"/>
              </w:rPr>
              <w:t xml:space="preserve">°C </w:t>
            </w:r>
          </w:p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5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Refractive index</w:t>
            </w:r>
            <w:r w:rsidRPr="005B4F64">
              <w:rPr>
                <w:rFonts w:cstheme="minorHAnsi"/>
                <w:b/>
                <w:bCs/>
                <w:lang w:val="it-IT"/>
              </w:rPr>
              <w:t xml:space="preserve">  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</w:rPr>
            </w:pPr>
          </w:p>
        </w:tc>
        <w:tc>
          <w:tcPr>
            <w:tcW w:w="746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Typically, 1.4013 - 1.4055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</w:rPr>
              <w:t>Oligosiloxanes</w:t>
            </w:r>
            <w:proofErr w:type="spellEnd"/>
            <w:r w:rsidRPr="005B4F64">
              <w:rPr>
                <w:rFonts w:cstheme="minorHAnsi"/>
                <w:b/>
                <w:bCs/>
              </w:rPr>
              <w:t xml:space="preserve"> (mw &lt;1000g/</w:t>
            </w:r>
            <w:proofErr w:type="spellStart"/>
            <w:r w:rsidRPr="005B4F64">
              <w:rPr>
                <w:rFonts w:cstheme="minorHAnsi"/>
                <w:b/>
                <w:bCs/>
              </w:rPr>
              <w:t>mol</w:t>
            </w:r>
            <w:proofErr w:type="spellEnd"/>
            <w:r w:rsidRPr="005B4F64">
              <w:rPr>
                <w:rFonts w:cstheme="minorHAnsi"/>
                <w:b/>
                <w:bCs/>
              </w:rPr>
              <w:t>)  (ppm)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746" w:type="pct"/>
          </w:tcPr>
          <w:p w:rsidR="00576A46" w:rsidRPr="005B4F64" w:rsidRDefault="001E24A9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&lt;0.04% (or 40</w:t>
            </w:r>
            <w:r w:rsidR="00385933" w:rsidRPr="005B4F64">
              <w:rPr>
                <w:rFonts w:cstheme="minorHAnsi"/>
                <w:lang w:val="it-IT"/>
              </w:rPr>
              <w:t>0</w:t>
            </w:r>
            <w:r w:rsidRPr="005B4F64">
              <w:rPr>
                <w:rFonts w:cstheme="minorHAnsi"/>
                <w:lang w:val="it-IT"/>
              </w:rPr>
              <w:t>PPM)</w:t>
            </w:r>
          </w:p>
        </w:tc>
        <w:tc>
          <w:tcPr>
            <w:tcW w:w="2155" w:type="pct"/>
          </w:tcPr>
          <w:p w:rsidR="00576A46" w:rsidRPr="005B4F64" w:rsidRDefault="00576A46" w:rsidP="00232563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 </w:t>
            </w:r>
            <w:r w:rsidR="001E24A9" w:rsidRPr="005B4F64">
              <w:rPr>
                <w:rFonts w:cstheme="minorHAnsi"/>
              </w:rPr>
              <w:t>Thought</w:t>
            </w:r>
            <w:r w:rsidR="001E24A9" w:rsidRPr="005B4F64">
              <w:rPr>
                <w:rFonts w:cstheme="minorHAnsi"/>
                <w:lang w:val="it-IT"/>
              </w:rPr>
              <w:t xml:space="preserve"> to be</w:t>
            </w:r>
            <w:r w:rsidR="001E24A9" w:rsidRPr="005B4F64">
              <w:rPr>
                <w:rFonts w:cstheme="minorHAnsi"/>
              </w:rPr>
              <w:t xml:space="preserve"> important</w:t>
            </w:r>
            <w:r w:rsidR="001E24A9" w:rsidRPr="005B4F64">
              <w:rPr>
                <w:rFonts w:cstheme="minorHAnsi"/>
                <w:lang w:val="it-IT"/>
              </w:rPr>
              <w:t xml:space="preserve"> for</w:t>
            </w:r>
            <w:r w:rsidR="001E24A9" w:rsidRPr="005B4F64">
              <w:rPr>
                <w:rFonts w:cstheme="minorHAnsi"/>
                <w:lang w:val="en-US"/>
              </w:rPr>
              <w:t xml:space="preserve"> </w:t>
            </w:r>
            <w:r w:rsidR="003F647E" w:rsidRPr="005B4F64">
              <w:rPr>
                <w:rFonts w:cstheme="minorHAnsi"/>
                <w:lang w:val="en-US"/>
              </w:rPr>
              <w:t>emulsification</w:t>
            </w:r>
            <w:r w:rsidR="003F647E" w:rsidRPr="005B4F64">
              <w:rPr>
                <w:rFonts w:cstheme="minorHAnsi"/>
              </w:rPr>
              <w:t xml:space="preserve"> tendency</w:t>
            </w:r>
            <w:r w:rsidR="003F647E" w:rsidRPr="005B4F64">
              <w:rPr>
                <w:rFonts w:cstheme="minorHAnsi"/>
                <w:lang w:val="it-IT"/>
              </w:rPr>
              <w:t xml:space="preserve">, and </w:t>
            </w:r>
            <w:r w:rsidR="003F647E" w:rsidRPr="005B4F64">
              <w:rPr>
                <w:rFonts w:cstheme="minorHAnsi"/>
              </w:rPr>
              <w:t>may</w:t>
            </w:r>
            <w:r w:rsidR="003F647E" w:rsidRPr="005B4F64">
              <w:rPr>
                <w:rFonts w:cstheme="minorHAnsi"/>
                <w:lang w:val="it-IT"/>
              </w:rPr>
              <w:t xml:space="preserve"> be</w:t>
            </w:r>
            <w:r w:rsidR="003F647E" w:rsidRPr="005B4F64">
              <w:rPr>
                <w:rFonts w:cstheme="minorHAnsi"/>
              </w:rPr>
              <w:t xml:space="preserve"> important</w:t>
            </w:r>
            <w:r w:rsidR="003F647E" w:rsidRPr="005B4F64">
              <w:rPr>
                <w:rFonts w:cstheme="minorHAnsi"/>
                <w:lang w:val="it-IT"/>
              </w:rPr>
              <w:t xml:space="preserve"> for long</w:t>
            </w:r>
            <w:r w:rsidR="003F647E" w:rsidRPr="005B4F64">
              <w:rPr>
                <w:rFonts w:cstheme="minorHAnsi"/>
              </w:rPr>
              <w:t xml:space="preserve"> term</w:t>
            </w:r>
            <w:r w:rsidR="003F647E" w:rsidRPr="005B4F64">
              <w:rPr>
                <w:rFonts w:cstheme="minorHAnsi"/>
                <w:lang w:val="it-IT"/>
              </w:rPr>
              <w:t xml:space="preserve"> </w:t>
            </w:r>
            <w:r w:rsidR="003F647E" w:rsidRPr="005B4F64">
              <w:rPr>
                <w:rFonts w:cstheme="minorHAnsi"/>
              </w:rPr>
              <w:t>(but not</w:t>
            </w:r>
            <w:r w:rsidR="003F647E" w:rsidRPr="005B4F64">
              <w:rPr>
                <w:rFonts w:cstheme="minorHAnsi"/>
                <w:lang w:val="it-IT"/>
              </w:rPr>
              <w:t xml:space="preserve"> short</w:t>
            </w:r>
            <w:r w:rsidR="003F647E" w:rsidRPr="005B4F64">
              <w:rPr>
                <w:rFonts w:cstheme="minorHAnsi"/>
              </w:rPr>
              <w:t xml:space="preserve"> term</w:t>
            </w:r>
            <w:r w:rsidR="003F647E" w:rsidRPr="005B4F64">
              <w:rPr>
                <w:rFonts w:cstheme="minorHAnsi"/>
                <w:lang w:val="it-IT"/>
              </w:rPr>
              <w:t xml:space="preserve">) </w:t>
            </w:r>
            <w:r w:rsidR="003F647E" w:rsidRPr="005B4F64">
              <w:rPr>
                <w:rFonts w:cstheme="minorHAnsi"/>
              </w:rPr>
              <w:t>toxicity but not proven</w:t>
            </w:r>
            <w:r w:rsidR="00385933" w:rsidRPr="005B4F64">
              <w:rPr>
                <w:rFonts w:cstheme="minorHAnsi"/>
              </w:rPr>
              <w:t xml:space="preserve">. Ideally as close to 0 as possible. </w:t>
            </w:r>
            <w:r w:rsidR="003F647E" w:rsidRPr="005B4F64">
              <w:rPr>
                <w:rFonts w:cstheme="minorHAnsi"/>
                <w:lang w:val="it-IT"/>
              </w:rPr>
              <w:t xml:space="preserve"> </w:t>
            </w:r>
          </w:p>
        </w:tc>
      </w:tr>
      <w:tr w:rsidR="006A69EF" w:rsidRPr="005B4F64" w:rsidTr="003F647E">
        <w:tc>
          <w:tcPr>
            <w:tcW w:w="210" w:type="pct"/>
          </w:tcPr>
          <w:p w:rsidR="006A69EF" w:rsidRPr="005B4F64" w:rsidRDefault="006A69EF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27" w:type="pct"/>
          </w:tcPr>
          <w:p w:rsidR="006A69EF" w:rsidRPr="005B4F64" w:rsidRDefault="006A69EF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</w:rPr>
              <w:t>Silanol</w:t>
            </w:r>
            <w:proofErr w:type="spellEnd"/>
            <w:r w:rsidRPr="005B4F64">
              <w:rPr>
                <w:rFonts w:cstheme="minorHAnsi"/>
                <w:b/>
                <w:bCs/>
              </w:rPr>
              <w:t xml:space="preserve"> content</w:t>
            </w:r>
          </w:p>
        </w:tc>
        <w:tc>
          <w:tcPr>
            <w:tcW w:w="762" w:type="pct"/>
          </w:tcPr>
          <w:p w:rsidR="006A69EF" w:rsidRPr="005B4F64" w:rsidRDefault="006A69EF" w:rsidP="00232563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Expressed in PPM </w:t>
            </w:r>
          </w:p>
        </w:tc>
        <w:tc>
          <w:tcPr>
            <w:tcW w:w="746" w:type="pct"/>
          </w:tcPr>
          <w:p w:rsidR="006A69EF" w:rsidRPr="005B4F64" w:rsidRDefault="006A69EF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2155" w:type="pct"/>
          </w:tcPr>
          <w:p w:rsidR="006A69EF" w:rsidRPr="005B4F64" w:rsidRDefault="006A69EF" w:rsidP="006A69EF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Silicone oil with a high </w:t>
            </w:r>
            <w:proofErr w:type="spellStart"/>
            <w:r w:rsidRPr="005B4F64">
              <w:rPr>
                <w:rFonts w:cstheme="minorHAnsi"/>
              </w:rPr>
              <w:t>silanol</w:t>
            </w:r>
            <w:proofErr w:type="spellEnd"/>
            <w:r w:rsidRPr="005B4F64">
              <w:rPr>
                <w:rFonts w:cstheme="minorHAnsi"/>
              </w:rPr>
              <w:t xml:space="preserve"> content can form </w:t>
            </w:r>
            <w:proofErr w:type="spellStart"/>
            <w:r w:rsidRPr="005B4F64">
              <w:rPr>
                <w:rFonts w:cstheme="minorHAnsi"/>
              </w:rPr>
              <w:t>oligosiloxanes</w:t>
            </w:r>
            <w:proofErr w:type="spellEnd"/>
            <w:r w:rsidRPr="005B4F64">
              <w:rPr>
                <w:rFonts w:cstheme="minorHAnsi"/>
              </w:rPr>
              <w:t xml:space="preserve"> and other by-products. Ideally less than 100ppm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6A69EF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127" w:type="pct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Cytotoxicity</w:t>
            </w:r>
          </w:p>
        </w:tc>
        <w:tc>
          <w:tcPr>
            <w:tcW w:w="762" w:type="pct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&gt; 70% </w:t>
            </w:r>
            <w:proofErr w:type="spellStart"/>
            <w:r w:rsidRPr="005B4F64">
              <w:rPr>
                <w:rFonts w:cstheme="minorHAnsi"/>
                <w:lang w:val="it-IT"/>
              </w:rPr>
              <w:t>vitality</w:t>
            </w:r>
            <w:proofErr w:type="spellEnd"/>
            <w:r w:rsidRPr="005B4F64">
              <w:rPr>
                <w:rFonts w:cstheme="minorHAnsi"/>
                <w:lang w:val="it-IT"/>
              </w:rPr>
              <w:t>,</w:t>
            </w:r>
          </w:p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u w:val="single"/>
                <w:lang w:val="it-IT"/>
              </w:rPr>
              <w:t>&lt;</w:t>
            </w:r>
            <w:r w:rsidRPr="005B4F64">
              <w:rPr>
                <w:rFonts w:cstheme="minorHAnsi"/>
                <w:lang w:val="it-IT"/>
              </w:rPr>
              <w:t xml:space="preserve"> 2 </w:t>
            </w:r>
            <w:proofErr w:type="spellStart"/>
            <w:r w:rsidRPr="005B4F64">
              <w:rPr>
                <w:rFonts w:cstheme="minorHAnsi"/>
                <w:lang w:val="it-IT"/>
              </w:rPr>
              <w:t>morphology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grade </w:t>
            </w:r>
            <w:proofErr w:type="spellStart"/>
            <w:r w:rsidRPr="005B4F64">
              <w:rPr>
                <w:rFonts w:cstheme="minorHAnsi"/>
                <w:lang w:val="it-IT"/>
              </w:rPr>
              <w:t>change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2155" w:type="pct"/>
          </w:tcPr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lang w:val="it-IT"/>
              </w:rPr>
              <w:t xml:space="preserve">ISO standard </w:t>
            </w:r>
            <w:r w:rsidRPr="005B4F64">
              <w:rPr>
                <w:rFonts w:cstheme="minorHAnsi"/>
              </w:rPr>
              <w:t xml:space="preserve">10993 </w:t>
            </w:r>
          </w:p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</w:rPr>
              <w:t>specific immortalized murine fibroblast lines (BALB/c 3T3   and L929 cells) and on immortalized hamster pulmonary cells (V79).</w:t>
            </w: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Methodology for toxicity testing 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bCs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55" w:type="pct"/>
          </w:tcPr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manufacturer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should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state 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cell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lines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tissue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used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,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exposure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time and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/non-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culture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etc</w:t>
            </w:r>
            <w:proofErr w:type="spellEnd"/>
            <w:r w:rsidRPr="005B4F64">
              <w:rPr>
                <w:rFonts w:cstheme="minorHAnsi"/>
              </w:rPr>
              <w:t xml:space="preserve"> </w:t>
            </w:r>
          </w:p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See ISO 10993 </w:t>
            </w:r>
          </w:p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A69EF" w:rsidRPr="005B4F64" w:rsidTr="003F647E"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10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Endotoxins</w:t>
            </w:r>
            <w:proofErr w:type="spellEnd"/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u w:val="single"/>
                <w:lang w:val="it-IT"/>
              </w:rPr>
              <w:t>&lt;</w:t>
            </w:r>
            <w:r w:rsidRPr="005B4F64">
              <w:rPr>
                <w:rFonts w:cstheme="minorHAnsi"/>
                <w:lang w:val="it-IT"/>
              </w:rPr>
              <w:t xml:space="preserve"> 0,2 EU/ml;</w:t>
            </w:r>
          </w:p>
          <w:p w:rsidR="00576A46" w:rsidRPr="005B4F64" w:rsidRDefault="00576A46" w:rsidP="00576A46">
            <w:pPr>
              <w:rPr>
                <w:rFonts w:cstheme="minorHAnsi"/>
                <w:u w:val="single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lastRenderedPageBreak/>
              <w:t xml:space="preserve">EU. </w:t>
            </w:r>
            <w:proofErr w:type="spellStart"/>
            <w:r w:rsidRPr="005B4F64">
              <w:rPr>
                <w:rFonts w:cstheme="minorHAnsi"/>
                <w:lang w:val="it-IT"/>
              </w:rPr>
              <w:t>Endotoxin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lang w:val="it-IT"/>
              </w:rPr>
              <w:t>units</w:t>
            </w:r>
            <w:proofErr w:type="spellEnd"/>
          </w:p>
        </w:tc>
        <w:tc>
          <w:tcPr>
            <w:tcW w:w="2155" w:type="pct"/>
          </w:tcPr>
          <w:p w:rsidR="00576A46" w:rsidRPr="005B4F64" w:rsidRDefault="00055DDE" w:rsidP="00576A46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lastRenderedPageBreak/>
              <w:t>R</w:t>
            </w:r>
            <w:r w:rsidR="00576A46" w:rsidRPr="005B4F64">
              <w:rPr>
                <w:rFonts w:cstheme="minorHAnsi"/>
                <w:lang w:val="it-IT"/>
              </w:rPr>
              <w:t>equired</w:t>
            </w:r>
            <w:proofErr w:type="spellEnd"/>
            <w:r w:rsidR="00576A46" w:rsidRPr="005B4F64">
              <w:rPr>
                <w:rFonts w:cstheme="minorHAnsi"/>
                <w:lang w:val="it-IT"/>
              </w:rPr>
              <w:t xml:space="preserve"> for </w:t>
            </w:r>
            <w:proofErr w:type="spellStart"/>
            <w:r w:rsidR="00576A46" w:rsidRPr="005B4F64">
              <w:rPr>
                <w:rFonts w:cstheme="minorHAnsi"/>
                <w:lang w:val="it-IT"/>
              </w:rPr>
              <w:t>injected</w:t>
            </w:r>
            <w:proofErr w:type="spellEnd"/>
            <w:r w:rsidR="00576A46"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="00576A46" w:rsidRPr="005B4F64">
              <w:rPr>
                <w:rFonts w:cstheme="minorHAnsi"/>
                <w:lang w:val="it-IT"/>
              </w:rPr>
              <w:t>medical</w:t>
            </w:r>
            <w:proofErr w:type="spellEnd"/>
            <w:r w:rsidR="00576A46"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="00576A46" w:rsidRPr="005B4F64">
              <w:rPr>
                <w:rFonts w:cstheme="minorHAnsi"/>
                <w:lang w:val="it-IT"/>
              </w:rPr>
              <w:t>devices</w:t>
            </w:r>
            <w:proofErr w:type="spellEnd"/>
          </w:p>
        </w:tc>
      </w:tr>
      <w:tr w:rsidR="006A69EF" w:rsidRPr="005B4F64" w:rsidTr="003F647E">
        <w:trPr>
          <w:trHeight w:val="416"/>
        </w:trPr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lastRenderedPageBreak/>
              <w:t>11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Acidity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rPr>
                <w:rFonts w:cstheme="minorHAnsi"/>
                <w:bCs/>
                <w:lang w:val="it-IT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≤ 0,15ml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NaOH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0.01N</w:t>
            </w:r>
          </w:p>
        </w:tc>
        <w:tc>
          <w:tcPr>
            <w:tcW w:w="2155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3F647E">
        <w:trPr>
          <w:trHeight w:val="416"/>
        </w:trPr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Colour APHA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≤ 15</w:t>
            </w:r>
          </w:p>
        </w:tc>
        <w:tc>
          <w:tcPr>
            <w:tcW w:w="2155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3F647E">
        <w:trPr>
          <w:trHeight w:val="416"/>
        </w:trPr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</w:rPr>
              <w:t>Total level of Ethylene Oxide (EO) or ethylene chlorohydrin (ECH)  in the product if used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746" w:type="pct"/>
          </w:tcPr>
          <w:p w:rsidR="00576A46" w:rsidRPr="005B4F64" w:rsidRDefault="00576A46" w:rsidP="00576A46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&lt;1,25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 xml:space="preserve">/dose for EO and &lt;5,0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>/dose for ECH</w:t>
            </w:r>
          </w:p>
        </w:tc>
        <w:tc>
          <w:tcPr>
            <w:tcW w:w="2155" w:type="pct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3F647E">
        <w:trPr>
          <w:trHeight w:val="416"/>
        </w:trPr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Numbers in batch tested 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Cs/>
                <w:lang w:val="it-IT"/>
              </w:rPr>
              <w:t>Number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of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individual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‘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vials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’ 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included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in a ‘batch’</w:t>
            </w:r>
          </w:p>
        </w:tc>
        <w:tc>
          <w:tcPr>
            <w:tcW w:w="746" w:type="pct"/>
          </w:tcPr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55" w:type="pct"/>
          </w:tcPr>
          <w:p w:rsidR="00DA31AD" w:rsidRPr="005B4F64" w:rsidRDefault="00DA31AD" w:rsidP="00DA31AD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The manufacturer should also supply their method of quality assurance for batch variability and individual batch testing to ensure consistency in their product</w:t>
            </w:r>
          </w:p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76A46" w:rsidRPr="005B4F64" w:rsidTr="003F647E">
        <w:trPr>
          <w:trHeight w:val="416"/>
        </w:trPr>
        <w:tc>
          <w:tcPr>
            <w:tcW w:w="210" w:type="pct"/>
          </w:tcPr>
          <w:p w:rsidR="00576A46" w:rsidRPr="005B4F64" w:rsidRDefault="006A69EF" w:rsidP="00576A46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127" w:type="pct"/>
          </w:tcPr>
          <w:p w:rsidR="00576A46" w:rsidRPr="005B4F64" w:rsidRDefault="00576A46" w:rsidP="00576A46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Recommended shelf life </w:t>
            </w:r>
          </w:p>
        </w:tc>
        <w:tc>
          <w:tcPr>
            <w:tcW w:w="762" w:type="pct"/>
          </w:tcPr>
          <w:p w:rsidR="00576A46" w:rsidRPr="005B4F64" w:rsidRDefault="00576A46" w:rsidP="00576A46">
            <w:pPr>
              <w:rPr>
                <w:rFonts w:cstheme="minorHAnsi"/>
                <w:bCs/>
                <w:lang w:val="it-IT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In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Months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</w:p>
        </w:tc>
        <w:tc>
          <w:tcPr>
            <w:tcW w:w="746" w:type="pct"/>
          </w:tcPr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55" w:type="pct"/>
          </w:tcPr>
          <w:p w:rsidR="00576A46" w:rsidRPr="005B4F64" w:rsidRDefault="00576A46" w:rsidP="00576A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576A46" w:rsidRPr="005B4F64" w:rsidRDefault="00576A46" w:rsidP="00576A46">
      <w:pPr>
        <w:rPr>
          <w:rFonts w:cstheme="minorHAnsi"/>
        </w:rPr>
      </w:pPr>
    </w:p>
    <w:p w:rsidR="00206CB2" w:rsidRPr="005B4F64" w:rsidRDefault="00206CB2">
      <w:pPr>
        <w:rPr>
          <w:rFonts w:cstheme="minorHAnsi"/>
          <w:b/>
        </w:rPr>
      </w:pPr>
      <w:r w:rsidRPr="005B4F64">
        <w:rPr>
          <w:rFonts w:cstheme="minorHAnsi"/>
          <w:b/>
        </w:rPr>
        <w:br w:type="page"/>
      </w:r>
    </w:p>
    <w:p w:rsidR="00576A46" w:rsidRPr="005B4F64" w:rsidRDefault="00DA31AD" w:rsidP="00576A46">
      <w:pPr>
        <w:rPr>
          <w:rFonts w:cstheme="minorHAnsi"/>
          <w:b/>
          <w:sz w:val="24"/>
          <w:szCs w:val="24"/>
        </w:rPr>
      </w:pPr>
      <w:r w:rsidRPr="005B4F64">
        <w:rPr>
          <w:rFonts w:cstheme="minorHAnsi"/>
          <w:b/>
          <w:sz w:val="24"/>
          <w:szCs w:val="24"/>
        </w:rPr>
        <w:lastRenderedPageBreak/>
        <w:t>H</w:t>
      </w:r>
      <w:r w:rsidR="00576A46" w:rsidRPr="005B4F64">
        <w:rPr>
          <w:rFonts w:cstheme="minorHAnsi"/>
          <w:b/>
          <w:sz w:val="24"/>
          <w:szCs w:val="24"/>
        </w:rPr>
        <w:t xml:space="preserve">eavier than water </w:t>
      </w:r>
      <w:r w:rsidRPr="005B4F64">
        <w:rPr>
          <w:rFonts w:cstheme="minorHAnsi"/>
          <w:b/>
          <w:sz w:val="24"/>
          <w:szCs w:val="24"/>
        </w:rPr>
        <w:t xml:space="preserve">silicone </w:t>
      </w:r>
      <w:r w:rsidR="00576A46" w:rsidRPr="005B4F64">
        <w:rPr>
          <w:rFonts w:cstheme="minorHAnsi"/>
          <w:b/>
          <w:sz w:val="24"/>
          <w:szCs w:val="24"/>
        </w:rPr>
        <w:t>oils</w:t>
      </w:r>
    </w:p>
    <w:p w:rsidR="00206CB2" w:rsidRPr="005B4F64" w:rsidRDefault="00206CB2" w:rsidP="00206CB2">
      <w:pPr>
        <w:rPr>
          <w:rFonts w:cstheme="minorHAnsi"/>
        </w:rPr>
      </w:pPr>
      <w:r w:rsidRPr="005B4F64">
        <w:rPr>
          <w:rFonts w:cstheme="minorHAnsi"/>
        </w:rPr>
        <w:t>In addition to the following table the manufacturer should also supply:</w:t>
      </w:r>
    </w:p>
    <w:p w:rsidR="00206CB2" w:rsidRPr="005B4F64" w:rsidRDefault="00206CB2" w:rsidP="00206CB2">
      <w:pPr>
        <w:pStyle w:val="ListParagraph"/>
        <w:numPr>
          <w:ilvl w:val="0"/>
          <w:numId w:val="2"/>
        </w:numPr>
        <w:rPr>
          <w:rFonts w:cstheme="minorHAnsi"/>
        </w:rPr>
      </w:pPr>
      <w:r w:rsidRPr="005B4F64">
        <w:rPr>
          <w:rFonts w:cstheme="minorHAnsi"/>
        </w:rPr>
        <w:t xml:space="preserve">The intended surgical applications </w:t>
      </w:r>
    </w:p>
    <w:p w:rsidR="00206CB2" w:rsidRPr="005B4F64" w:rsidRDefault="00206CB2" w:rsidP="00206CB2">
      <w:pPr>
        <w:pStyle w:val="ListParagraph"/>
        <w:numPr>
          <w:ilvl w:val="0"/>
          <w:numId w:val="2"/>
        </w:numPr>
        <w:rPr>
          <w:rFonts w:cstheme="minorHAnsi"/>
        </w:rPr>
      </w:pPr>
      <w:r w:rsidRPr="005B4F64">
        <w:rPr>
          <w:rFonts w:cstheme="minorHAnsi"/>
        </w:rPr>
        <w:t xml:space="preserve">The conditions of use </w:t>
      </w:r>
    </w:p>
    <w:p w:rsidR="00206CB2" w:rsidRPr="005B4F64" w:rsidRDefault="00206CB2" w:rsidP="00206CB2">
      <w:pPr>
        <w:pStyle w:val="ListParagraph"/>
        <w:numPr>
          <w:ilvl w:val="0"/>
          <w:numId w:val="2"/>
        </w:numPr>
        <w:rPr>
          <w:rFonts w:cstheme="minorHAnsi"/>
        </w:rPr>
      </w:pPr>
      <w:r w:rsidRPr="005B4F64">
        <w:rPr>
          <w:rFonts w:cstheme="minorHAnsi"/>
        </w:rPr>
        <w:t>The maximum duration of contact recommended</w:t>
      </w:r>
    </w:p>
    <w:p w:rsidR="00206CB2" w:rsidRPr="005B4F64" w:rsidRDefault="00206CB2" w:rsidP="00576A4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83"/>
        <w:gridCol w:w="2131"/>
        <w:gridCol w:w="2174"/>
        <w:gridCol w:w="3328"/>
      </w:tblGrid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TECHNICAL INFORMATION</w:t>
            </w:r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EVALUATION</w:t>
            </w:r>
          </w:p>
        </w:tc>
        <w:tc>
          <w:tcPr>
            <w:tcW w:w="2236" w:type="dxa"/>
          </w:tcPr>
          <w:p w:rsidR="00576A46" w:rsidRPr="005B4F64" w:rsidRDefault="00DA31AD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Proposed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l</w:t>
            </w:r>
            <w:r w:rsidR="00576A46" w:rsidRPr="005B4F64">
              <w:rPr>
                <w:rFonts w:cstheme="minorHAnsi"/>
                <w:b/>
                <w:bCs/>
                <w:lang w:val="it-IT"/>
              </w:rPr>
              <w:t>imits</w:t>
            </w:r>
            <w:proofErr w:type="spellEnd"/>
          </w:p>
        </w:tc>
        <w:tc>
          <w:tcPr>
            <w:tcW w:w="3137" w:type="dxa"/>
          </w:tcPr>
          <w:p w:rsidR="00576A46" w:rsidRPr="005B4F64" w:rsidRDefault="00DB6D78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Recommendations</w:t>
            </w:r>
            <w:r w:rsidRPr="005B4F64">
              <w:rPr>
                <w:rFonts w:cstheme="minorHAnsi"/>
                <w:b/>
                <w:bCs/>
                <w:lang w:val="it-IT"/>
              </w:rPr>
              <w:t xml:space="preserve">/ </w:t>
            </w:r>
            <w:r w:rsidRPr="005B4F64">
              <w:rPr>
                <w:rFonts w:cstheme="minorHAnsi"/>
                <w:b/>
                <w:bCs/>
              </w:rPr>
              <w:t>Comment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Manufacturer of product</w:t>
            </w:r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137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 xml:space="preserve">Is the oil a mixture of two different viscosities? if yes what are the base oils and proportions? </w:t>
            </w:r>
          </w:p>
        </w:tc>
        <w:tc>
          <w:tcPr>
            <w:tcW w:w="2193" w:type="dxa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137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Some oils are a mixture of two different molecular weight oils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2a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</w:rPr>
              <w:t>Molecular mass distribution of each constituent oil in final product</w:t>
            </w:r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36" w:type="dxa"/>
          </w:tcPr>
          <w:p w:rsidR="005F4C63" w:rsidRPr="005B4F64" w:rsidRDefault="005F4C63" w:rsidP="005F4C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</w:p>
          <w:p w:rsidR="00576A46" w:rsidRPr="005B4F64" w:rsidRDefault="005F4C63" w:rsidP="005F4C63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index Mw/</w:t>
            </w:r>
            <w:proofErr w:type="spellStart"/>
            <w:r w:rsidRPr="005B4F64">
              <w:rPr>
                <w:rFonts w:cstheme="minorHAnsi"/>
              </w:rPr>
              <w:t>Mn</w:t>
            </w:r>
            <w:proofErr w:type="spellEnd"/>
            <w:r w:rsidRPr="005B4F64">
              <w:rPr>
                <w:rFonts w:cstheme="minorHAnsi"/>
              </w:rPr>
              <w:t xml:space="preserve"> &lt;1.9</w:t>
            </w:r>
          </w:p>
        </w:tc>
        <w:tc>
          <w:tcPr>
            <w:tcW w:w="3137" w:type="dxa"/>
          </w:tcPr>
          <w:p w:rsidR="005F4C63" w:rsidRPr="005B4F64" w:rsidRDefault="005F4C63" w:rsidP="005F4C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The range of molecular mass distribution and the </w:t>
            </w: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  <w:r w:rsidRPr="005B4F64">
              <w:rPr>
                <w:rFonts w:cstheme="minorHAnsi"/>
              </w:rPr>
              <w:t xml:space="preserve"> should be stated as listed in ISO </w:t>
            </w:r>
            <w:r w:rsidRPr="005B4F64">
              <w:rPr>
                <w:rFonts w:cstheme="minorHAnsi"/>
                <w:bCs/>
              </w:rPr>
              <w:t xml:space="preserve">16672. We have chosen to use the </w:t>
            </w: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</w:p>
          <w:p w:rsidR="00576A46" w:rsidRPr="005B4F64" w:rsidRDefault="005F4C63" w:rsidP="006A69EF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index Mw/</w:t>
            </w:r>
            <w:proofErr w:type="spellStart"/>
            <w:r w:rsidRPr="005B4F64">
              <w:rPr>
                <w:rFonts w:cstheme="minorHAnsi"/>
              </w:rPr>
              <w:t>Mn</w:t>
            </w:r>
            <w:proofErr w:type="spellEnd"/>
            <w:r w:rsidRPr="005B4F64">
              <w:rPr>
                <w:rFonts w:cstheme="minorHAnsi"/>
              </w:rPr>
              <w:t xml:space="preserve"> as outlined by </w:t>
            </w:r>
            <w:hyperlink r:id="rId6" w:history="1">
              <w:r w:rsidRPr="005B4F64">
                <w:rPr>
                  <w:rStyle w:val="Hyperlink"/>
                  <w:rFonts w:cstheme="minorHAnsi"/>
                  <w:color w:val="auto"/>
                </w:rPr>
                <w:t>https://doi.org/10.1167/tvst.8.5.9</w:t>
              </w:r>
            </w:hyperlink>
            <w:r w:rsidRPr="005B4F64">
              <w:rPr>
                <w:rFonts w:cstheme="minorHAnsi"/>
              </w:rPr>
              <w:t xml:space="preserve">. </w:t>
            </w:r>
            <w:proofErr w:type="spellStart"/>
            <w:r w:rsidRPr="005B4F64">
              <w:rPr>
                <w:rFonts w:cstheme="minorHAnsi"/>
              </w:rPr>
              <w:t>Polydispersity</w:t>
            </w:r>
            <w:proofErr w:type="spellEnd"/>
            <w:r w:rsidRPr="005B4F64">
              <w:rPr>
                <w:rFonts w:cstheme="minorHAnsi"/>
              </w:rPr>
              <w:t xml:space="preserve"> is a measure of purity, and </w:t>
            </w:r>
            <w:r w:rsidR="006A69EF" w:rsidRPr="005B4F64">
              <w:rPr>
                <w:rFonts w:cstheme="minorHAnsi"/>
              </w:rPr>
              <w:t xml:space="preserve">although </w:t>
            </w:r>
            <w:r w:rsidRPr="005B4F64">
              <w:rPr>
                <w:rFonts w:cstheme="minorHAnsi"/>
              </w:rPr>
              <w:t>not proven to b</w:t>
            </w:r>
            <w:r w:rsidR="006A69EF" w:rsidRPr="005B4F64">
              <w:rPr>
                <w:rFonts w:cstheme="minorHAnsi"/>
              </w:rPr>
              <w:t>e important for toxicity, may</w:t>
            </w:r>
            <w:r w:rsidRPr="005B4F64">
              <w:rPr>
                <w:rFonts w:cstheme="minorHAnsi"/>
              </w:rPr>
              <w:t xml:space="preserve"> </w:t>
            </w:r>
            <w:r w:rsidR="006A69EF" w:rsidRPr="005B4F64">
              <w:rPr>
                <w:rFonts w:cstheme="minorHAnsi"/>
              </w:rPr>
              <w:t xml:space="preserve">relate to </w:t>
            </w:r>
            <w:r w:rsidRPr="005B4F64">
              <w:rPr>
                <w:rFonts w:cstheme="minorHAnsi"/>
              </w:rPr>
              <w:t>emulsification tendency.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>Non silicone additive conferring heavier than water properties and proportion</w:t>
            </w:r>
          </w:p>
        </w:tc>
        <w:tc>
          <w:tcPr>
            <w:tcW w:w="2193" w:type="dxa"/>
          </w:tcPr>
          <w:p w:rsidR="00576A46" w:rsidRPr="005B4F64" w:rsidRDefault="00576A46" w:rsidP="00576A46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 </w:t>
            </w: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137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>To assess what confers the heavier than water properties of the oil</w:t>
            </w:r>
            <w:r w:rsidRPr="005B4F64">
              <w:rPr>
                <w:rFonts w:cstheme="minorHAnsi"/>
                <w:lang w:val="it-IT"/>
              </w:rPr>
              <w:t xml:space="preserve"> 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4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Shear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viscosity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(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mPa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>)</w:t>
            </w:r>
          </w:p>
        </w:tc>
        <w:tc>
          <w:tcPr>
            <w:tcW w:w="2193" w:type="dxa"/>
          </w:tcPr>
          <w:p w:rsidR="00576A46" w:rsidRPr="005B4F64" w:rsidRDefault="00576A46" w:rsidP="00576A46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±10% </w:t>
            </w:r>
            <w:r w:rsidR="00DB6D78" w:rsidRPr="005B4F64">
              <w:rPr>
                <w:rFonts w:cstheme="minorHAnsi"/>
                <w:lang w:val="it-IT"/>
              </w:rPr>
              <w:t xml:space="preserve">of </w:t>
            </w:r>
            <w:proofErr w:type="spellStart"/>
            <w:r w:rsidRPr="005B4F64">
              <w:rPr>
                <w:rFonts w:cstheme="minorHAnsi"/>
                <w:lang w:val="it-IT"/>
              </w:rPr>
              <w:t>nominal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lang w:val="it-IT"/>
              </w:rPr>
              <w:t>value</w:t>
            </w:r>
            <w:proofErr w:type="spellEnd"/>
          </w:p>
        </w:tc>
        <w:tc>
          <w:tcPr>
            <w:tcW w:w="3137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5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Specific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gravity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of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product</w:t>
            </w:r>
            <w:proofErr w:type="spellEnd"/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137" w:type="dxa"/>
          </w:tcPr>
          <w:p w:rsidR="00576A46" w:rsidRPr="005B4F64" w:rsidRDefault="00576A46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 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6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Refractive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index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 </w:t>
            </w:r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  <w:lang w:val="it-IT"/>
              </w:rPr>
            </w:pPr>
          </w:p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3137" w:type="dxa"/>
          </w:tcPr>
          <w:p w:rsidR="00576A46" w:rsidRPr="005B4F64" w:rsidRDefault="00DB6D78" w:rsidP="00232563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Typically, </w:t>
            </w:r>
            <w:r w:rsidR="00576A46" w:rsidRPr="005B4F64">
              <w:rPr>
                <w:rFonts w:cstheme="minorHAnsi"/>
              </w:rPr>
              <w:t>1.4013 - 1.4055</w:t>
            </w:r>
          </w:p>
        </w:tc>
      </w:tr>
      <w:tr w:rsidR="006A69EF" w:rsidRPr="005B4F64" w:rsidTr="006A69EF">
        <w:tc>
          <w:tcPr>
            <w:tcW w:w="439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51" w:type="dxa"/>
          </w:tcPr>
          <w:p w:rsidR="00576A46" w:rsidRPr="005B4F64" w:rsidRDefault="00576A46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</w:rPr>
              <w:t>Oligosiloxanes</w:t>
            </w:r>
            <w:proofErr w:type="spellEnd"/>
            <w:r w:rsidRPr="005B4F64">
              <w:rPr>
                <w:rFonts w:cstheme="minorHAnsi"/>
                <w:b/>
                <w:bCs/>
              </w:rPr>
              <w:t xml:space="preserve"> (mw &lt;1000g/</w:t>
            </w:r>
            <w:proofErr w:type="spellStart"/>
            <w:r w:rsidRPr="005B4F64">
              <w:rPr>
                <w:rFonts w:cstheme="minorHAnsi"/>
                <w:b/>
                <w:bCs/>
              </w:rPr>
              <w:t>mol</w:t>
            </w:r>
            <w:proofErr w:type="spellEnd"/>
            <w:r w:rsidRPr="005B4F64">
              <w:rPr>
                <w:rFonts w:cstheme="minorHAnsi"/>
                <w:b/>
                <w:bCs/>
              </w:rPr>
              <w:t>)  (ppm)</w:t>
            </w:r>
          </w:p>
        </w:tc>
        <w:tc>
          <w:tcPr>
            <w:tcW w:w="2193" w:type="dxa"/>
          </w:tcPr>
          <w:p w:rsidR="00576A46" w:rsidRPr="005B4F64" w:rsidRDefault="00576A46" w:rsidP="00232563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:rsidR="00576A46" w:rsidRPr="005B4F64" w:rsidRDefault="005F4C63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&lt;0.04% (or 40</w:t>
            </w:r>
            <w:r w:rsidR="00385933" w:rsidRPr="005B4F64">
              <w:rPr>
                <w:rFonts w:cstheme="minorHAnsi"/>
                <w:lang w:val="it-IT"/>
              </w:rPr>
              <w:t>0</w:t>
            </w:r>
            <w:r w:rsidRPr="005B4F64">
              <w:rPr>
                <w:rFonts w:cstheme="minorHAnsi"/>
                <w:lang w:val="it-IT"/>
              </w:rPr>
              <w:t>PPM)</w:t>
            </w:r>
          </w:p>
        </w:tc>
        <w:tc>
          <w:tcPr>
            <w:tcW w:w="3137" w:type="dxa"/>
          </w:tcPr>
          <w:p w:rsidR="00576A46" w:rsidRPr="005B4F64" w:rsidRDefault="006A69EF" w:rsidP="006A69EF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May be </w:t>
            </w:r>
            <w:r w:rsidR="005F4C63" w:rsidRPr="005B4F64">
              <w:rPr>
                <w:rFonts w:cstheme="minorHAnsi"/>
              </w:rPr>
              <w:t>important</w:t>
            </w:r>
            <w:r w:rsidR="005F4C63" w:rsidRPr="005B4F64">
              <w:rPr>
                <w:rFonts w:cstheme="minorHAnsi"/>
                <w:lang w:val="it-IT"/>
              </w:rPr>
              <w:t xml:space="preserve"> for</w:t>
            </w:r>
            <w:r w:rsidR="005F4C63" w:rsidRPr="005B4F64">
              <w:rPr>
                <w:rFonts w:cstheme="minorHAnsi"/>
                <w:lang w:val="en-US"/>
              </w:rPr>
              <w:t xml:space="preserve"> emulsification</w:t>
            </w:r>
            <w:r w:rsidR="005F4C63" w:rsidRPr="005B4F64">
              <w:rPr>
                <w:rFonts w:cstheme="minorHAnsi"/>
              </w:rPr>
              <w:t xml:space="preserve"> tendency</w:t>
            </w:r>
            <w:r w:rsidR="005F4C63" w:rsidRPr="005B4F64">
              <w:rPr>
                <w:rFonts w:cstheme="minorHAnsi"/>
                <w:lang w:val="it-IT"/>
              </w:rPr>
              <w:t>, and long</w:t>
            </w:r>
            <w:r w:rsidR="005F4C63" w:rsidRPr="005B4F64">
              <w:rPr>
                <w:rFonts w:cstheme="minorHAnsi"/>
              </w:rPr>
              <w:t xml:space="preserve"> term</w:t>
            </w:r>
            <w:r w:rsidR="005F4C63" w:rsidRPr="005B4F64">
              <w:rPr>
                <w:rFonts w:cstheme="minorHAnsi"/>
                <w:lang w:val="it-IT"/>
              </w:rPr>
              <w:t xml:space="preserve"> </w:t>
            </w:r>
            <w:r w:rsidR="005F4C63" w:rsidRPr="005B4F64">
              <w:rPr>
                <w:rFonts w:cstheme="minorHAnsi"/>
              </w:rPr>
              <w:t>(but not</w:t>
            </w:r>
            <w:r w:rsidR="005F4C63" w:rsidRPr="005B4F64">
              <w:rPr>
                <w:rFonts w:cstheme="minorHAnsi"/>
                <w:lang w:val="it-IT"/>
              </w:rPr>
              <w:t xml:space="preserve"> short</w:t>
            </w:r>
            <w:r w:rsidR="005F4C63" w:rsidRPr="005B4F64">
              <w:rPr>
                <w:rFonts w:cstheme="minorHAnsi"/>
              </w:rPr>
              <w:t xml:space="preserve"> term</w:t>
            </w:r>
            <w:r w:rsidR="005F4C63" w:rsidRPr="005B4F64">
              <w:rPr>
                <w:rFonts w:cstheme="minorHAnsi"/>
                <w:lang w:val="it-IT"/>
              </w:rPr>
              <w:t xml:space="preserve">) </w:t>
            </w:r>
            <w:r w:rsidR="005F4C63" w:rsidRPr="005B4F64">
              <w:rPr>
                <w:rFonts w:cstheme="minorHAnsi"/>
              </w:rPr>
              <w:t>toxicity but not proven</w:t>
            </w:r>
            <w:r w:rsidR="00385933" w:rsidRPr="005B4F64">
              <w:rPr>
                <w:rFonts w:cstheme="minorHAnsi"/>
              </w:rPr>
              <w:t xml:space="preserve">. Ideally as close to 0 as possible. </w:t>
            </w:r>
          </w:p>
        </w:tc>
      </w:tr>
      <w:tr w:rsidR="006A69EF" w:rsidRPr="005B4F64" w:rsidTr="006A69EF"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</w:rPr>
              <w:t>Silanol</w:t>
            </w:r>
            <w:proofErr w:type="spellEnd"/>
            <w:r w:rsidRPr="005B4F64">
              <w:rPr>
                <w:rFonts w:cstheme="minorHAnsi"/>
                <w:b/>
                <w:bCs/>
              </w:rPr>
              <w:t xml:space="preserve"> content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Expressed in PPM </w:t>
            </w:r>
          </w:p>
        </w:tc>
        <w:tc>
          <w:tcPr>
            <w:tcW w:w="2236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  <w:tc>
          <w:tcPr>
            <w:tcW w:w="3137" w:type="dxa"/>
          </w:tcPr>
          <w:p w:rsidR="006A69EF" w:rsidRPr="005B4F64" w:rsidRDefault="006A69EF" w:rsidP="006A69EF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Silicone oil with a high </w:t>
            </w:r>
            <w:proofErr w:type="spellStart"/>
            <w:r w:rsidRPr="005B4F64">
              <w:rPr>
                <w:rFonts w:cstheme="minorHAnsi"/>
              </w:rPr>
              <w:t>silanol</w:t>
            </w:r>
            <w:proofErr w:type="spellEnd"/>
            <w:r w:rsidRPr="005B4F64">
              <w:rPr>
                <w:rFonts w:cstheme="minorHAnsi"/>
              </w:rPr>
              <w:t xml:space="preserve"> content can form </w:t>
            </w:r>
            <w:proofErr w:type="spellStart"/>
            <w:r w:rsidRPr="005B4F64">
              <w:rPr>
                <w:rFonts w:cstheme="minorHAnsi"/>
              </w:rPr>
              <w:t>oligosiloxanes</w:t>
            </w:r>
            <w:proofErr w:type="spellEnd"/>
            <w:r w:rsidRPr="005B4F64">
              <w:rPr>
                <w:rFonts w:cstheme="minorHAnsi"/>
              </w:rPr>
              <w:t xml:space="preserve"> and other by-products. Ideally less than 100ppm</w:t>
            </w: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Acidity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  <w:tc>
          <w:tcPr>
            <w:tcW w:w="2236" w:type="dxa"/>
          </w:tcPr>
          <w:p w:rsidR="006A69EF" w:rsidRPr="005B4F64" w:rsidRDefault="006A69EF" w:rsidP="006A69EF">
            <w:pPr>
              <w:rPr>
                <w:rFonts w:cstheme="minorHAnsi"/>
                <w:bCs/>
                <w:lang w:val="it-IT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≤ 0,15ml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NaOH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0.01N</w:t>
            </w:r>
          </w:p>
        </w:tc>
        <w:tc>
          <w:tcPr>
            <w:tcW w:w="3137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Colour APHA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  <w:lang w:val="it-IT"/>
              </w:rPr>
            </w:pPr>
          </w:p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  <w:tc>
          <w:tcPr>
            <w:tcW w:w="2236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≤ 15</w:t>
            </w:r>
          </w:p>
        </w:tc>
        <w:tc>
          <w:tcPr>
            <w:tcW w:w="3137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</w:rPr>
              <w:t>Total level of Ethylene Oxide (EO) or ethylene chlorohydrin (ECH)  in the product if used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36" w:type="dxa"/>
          </w:tcPr>
          <w:p w:rsidR="006A69EF" w:rsidRPr="005B4F64" w:rsidRDefault="006A69EF" w:rsidP="006A69EF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 xml:space="preserve">&lt;1,25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 xml:space="preserve">/dose for EO and &lt;5,0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>/dose for ECH</w:t>
            </w:r>
          </w:p>
        </w:tc>
        <w:tc>
          <w:tcPr>
            <w:tcW w:w="3137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lastRenderedPageBreak/>
              <w:t>12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  <w:bCs/>
              </w:rPr>
              <w:t>Cytotoxicity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36" w:type="dxa"/>
          </w:tcPr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&gt; 70% </w:t>
            </w:r>
            <w:proofErr w:type="spellStart"/>
            <w:r w:rsidRPr="005B4F64">
              <w:rPr>
                <w:rFonts w:cstheme="minorHAnsi"/>
                <w:lang w:val="it-IT"/>
              </w:rPr>
              <w:t>vitality</w:t>
            </w:r>
            <w:proofErr w:type="spellEnd"/>
            <w:r w:rsidRPr="005B4F64">
              <w:rPr>
                <w:rFonts w:cstheme="minorHAnsi"/>
                <w:lang w:val="it-IT"/>
              </w:rPr>
              <w:t>,</w:t>
            </w:r>
          </w:p>
          <w:p w:rsidR="006A69EF" w:rsidRPr="005B4F64" w:rsidRDefault="006A69EF" w:rsidP="006A69EF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u w:val="single"/>
                <w:lang w:val="it-IT"/>
              </w:rPr>
              <w:t>&lt;</w:t>
            </w:r>
            <w:r w:rsidRPr="005B4F64">
              <w:rPr>
                <w:rFonts w:cstheme="minorHAnsi"/>
                <w:lang w:val="it-IT"/>
              </w:rPr>
              <w:t xml:space="preserve"> 2 </w:t>
            </w:r>
            <w:proofErr w:type="spellStart"/>
            <w:r w:rsidRPr="005B4F64">
              <w:rPr>
                <w:rFonts w:cstheme="minorHAnsi"/>
                <w:lang w:val="it-IT"/>
              </w:rPr>
              <w:t>morphology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grade </w:t>
            </w:r>
            <w:proofErr w:type="spellStart"/>
            <w:r w:rsidRPr="005B4F64">
              <w:rPr>
                <w:rFonts w:cstheme="minorHAnsi"/>
                <w:lang w:val="it-IT"/>
              </w:rPr>
              <w:t>change</w:t>
            </w:r>
            <w:proofErr w:type="spellEnd"/>
          </w:p>
        </w:tc>
        <w:tc>
          <w:tcPr>
            <w:tcW w:w="3137" w:type="dxa"/>
          </w:tcPr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lang w:val="it-IT"/>
              </w:rPr>
              <w:t xml:space="preserve">ISO standard </w:t>
            </w:r>
            <w:r w:rsidRPr="005B4F64">
              <w:rPr>
                <w:rFonts w:cstheme="minorHAnsi"/>
              </w:rPr>
              <w:t xml:space="preserve">10993 </w:t>
            </w:r>
          </w:p>
          <w:p w:rsidR="006A69EF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</w:rPr>
              <w:t>specific immortalized murine fibroblast lines (BALB/c 3T3   and L929 cells) and on immortalized hamster pulmonary cells (V79).</w:t>
            </w: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Methodology for toxicity testing 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Cs/>
                <w:lang w:val="it-IT"/>
              </w:rPr>
            </w:pPr>
          </w:p>
        </w:tc>
        <w:tc>
          <w:tcPr>
            <w:tcW w:w="2236" w:type="dxa"/>
          </w:tcPr>
          <w:p w:rsidR="006A69EF" w:rsidRPr="005B4F64" w:rsidRDefault="006A69EF" w:rsidP="006A69E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37" w:type="dxa"/>
          </w:tcPr>
          <w:p w:rsidR="006A69EF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manufacturer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should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also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state 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cell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lines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tissue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used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,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exposure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time and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/non-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culture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etc</w:t>
            </w:r>
            <w:proofErr w:type="spellEnd"/>
            <w:r w:rsidRPr="005B4F64">
              <w:rPr>
                <w:rFonts w:cstheme="minorHAnsi"/>
              </w:rPr>
              <w:t xml:space="preserve"> </w:t>
            </w: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>Numbers in batch tested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Cs/>
                <w:lang w:val="it-IT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No. of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individual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‘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vials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’ 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included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in a ‘batch’</w:t>
            </w:r>
          </w:p>
        </w:tc>
        <w:tc>
          <w:tcPr>
            <w:tcW w:w="2236" w:type="dxa"/>
          </w:tcPr>
          <w:p w:rsidR="006A69EF" w:rsidRPr="005B4F64" w:rsidRDefault="006A69EF" w:rsidP="006A69E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37" w:type="dxa"/>
          </w:tcPr>
          <w:p w:rsidR="006A69EF" w:rsidRPr="005B4F64" w:rsidRDefault="005B4F64" w:rsidP="005B4F64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**</w:t>
            </w:r>
            <w:r w:rsidR="00206CB2" w:rsidRPr="005B4F64">
              <w:rPr>
                <w:rFonts w:cstheme="minorHAnsi"/>
              </w:rPr>
              <w:t>The manufacturer should also supply their method of quality assurance for batch variability and individual batch testing to ensure consistency in their product</w:t>
            </w:r>
          </w:p>
        </w:tc>
      </w:tr>
      <w:tr w:rsidR="006A69EF" w:rsidRPr="005B4F64" w:rsidTr="006A69EF">
        <w:trPr>
          <w:trHeight w:val="416"/>
        </w:trPr>
        <w:tc>
          <w:tcPr>
            <w:tcW w:w="439" w:type="dxa"/>
          </w:tcPr>
          <w:p w:rsidR="006A69EF" w:rsidRPr="005B4F64" w:rsidRDefault="006A69EF" w:rsidP="006A69EF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451" w:type="dxa"/>
          </w:tcPr>
          <w:p w:rsidR="006A69EF" w:rsidRPr="005B4F64" w:rsidRDefault="006A69EF" w:rsidP="006A69EF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Recommended shelf life </w:t>
            </w:r>
          </w:p>
        </w:tc>
        <w:tc>
          <w:tcPr>
            <w:tcW w:w="2193" w:type="dxa"/>
          </w:tcPr>
          <w:p w:rsidR="006A69EF" w:rsidRPr="005B4F64" w:rsidRDefault="006A69EF" w:rsidP="006A69EF">
            <w:pPr>
              <w:rPr>
                <w:rFonts w:cstheme="minorHAnsi"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Cs/>
                <w:lang w:val="it-IT"/>
              </w:rPr>
              <w:t>Months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</w:p>
        </w:tc>
        <w:tc>
          <w:tcPr>
            <w:tcW w:w="2236" w:type="dxa"/>
          </w:tcPr>
          <w:p w:rsidR="006A69EF" w:rsidRPr="005B4F64" w:rsidRDefault="006A69EF" w:rsidP="006A69E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37" w:type="dxa"/>
          </w:tcPr>
          <w:p w:rsidR="006A69EF" w:rsidRPr="005B4F64" w:rsidRDefault="006A69EF" w:rsidP="006A69E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576A46" w:rsidRPr="005B4F64" w:rsidRDefault="00576A46" w:rsidP="00576A46">
      <w:pPr>
        <w:rPr>
          <w:rFonts w:cstheme="minorHAnsi"/>
          <w:b/>
          <w:u w:val="single"/>
        </w:rPr>
      </w:pPr>
    </w:p>
    <w:p w:rsidR="00206CB2" w:rsidRPr="005B4F64" w:rsidRDefault="00206CB2">
      <w:pPr>
        <w:rPr>
          <w:rFonts w:cstheme="minorHAnsi"/>
          <w:b/>
          <w:u w:val="single"/>
        </w:rPr>
      </w:pPr>
      <w:r w:rsidRPr="005B4F64">
        <w:rPr>
          <w:rFonts w:cstheme="minorHAnsi"/>
          <w:b/>
          <w:u w:val="single"/>
        </w:rPr>
        <w:br w:type="page"/>
      </w:r>
    </w:p>
    <w:p w:rsidR="00576A46" w:rsidRPr="005B4F64" w:rsidRDefault="00576A46" w:rsidP="00576A46">
      <w:pPr>
        <w:rPr>
          <w:rFonts w:cstheme="minorHAnsi"/>
          <w:b/>
          <w:sz w:val="24"/>
          <w:szCs w:val="24"/>
        </w:rPr>
      </w:pPr>
      <w:r w:rsidRPr="005B4F64">
        <w:rPr>
          <w:rFonts w:cstheme="minorHAnsi"/>
          <w:b/>
          <w:sz w:val="24"/>
          <w:szCs w:val="24"/>
        </w:rPr>
        <w:lastRenderedPageBreak/>
        <w:t xml:space="preserve">Perfluorocarbon liquids </w:t>
      </w:r>
    </w:p>
    <w:p w:rsidR="00576A46" w:rsidRPr="005B4F64" w:rsidRDefault="00D71D35" w:rsidP="00576A46">
      <w:pPr>
        <w:rPr>
          <w:rFonts w:cstheme="minorHAnsi"/>
          <w:b/>
        </w:rPr>
      </w:pPr>
      <w:r>
        <w:rPr>
          <w:rFonts w:cstheme="minorHAnsi"/>
          <w:b/>
        </w:rPr>
        <w:t xml:space="preserve">To include: </w:t>
      </w:r>
      <w:proofErr w:type="spellStart"/>
      <w:r>
        <w:rPr>
          <w:rFonts w:cstheme="minorHAnsi"/>
          <w:b/>
        </w:rPr>
        <w:t>Decalin</w:t>
      </w:r>
      <w:proofErr w:type="spellEnd"/>
      <w:r>
        <w:rPr>
          <w:rFonts w:cstheme="minorHAnsi"/>
          <w:b/>
        </w:rPr>
        <w:t xml:space="preserve"> and Octan</w:t>
      </w:r>
      <w:bookmarkStart w:id="0" w:name="_GoBack"/>
      <w:bookmarkEnd w:id="0"/>
      <w:r>
        <w:rPr>
          <w:rFonts w:cstheme="minorHAnsi"/>
          <w:b/>
        </w:rPr>
        <w:t>e</w:t>
      </w:r>
    </w:p>
    <w:p w:rsidR="00206CB2" w:rsidRPr="005B4F64" w:rsidRDefault="00206CB2" w:rsidP="00206CB2">
      <w:pPr>
        <w:rPr>
          <w:rFonts w:cstheme="minorHAnsi"/>
        </w:rPr>
      </w:pPr>
      <w:r w:rsidRPr="005B4F64">
        <w:rPr>
          <w:rFonts w:cstheme="minorHAnsi"/>
        </w:rPr>
        <w:t>In addition to the following table the manufacturer should also supply:</w:t>
      </w:r>
    </w:p>
    <w:p w:rsidR="00206CB2" w:rsidRPr="005B4F64" w:rsidRDefault="00206CB2" w:rsidP="00206CB2">
      <w:pPr>
        <w:pStyle w:val="ListParagraph"/>
        <w:numPr>
          <w:ilvl w:val="0"/>
          <w:numId w:val="3"/>
        </w:numPr>
        <w:rPr>
          <w:rFonts w:cstheme="minorHAnsi"/>
        </w:rPr>
      </w:pPr>
      <w:r w:rsidRPr="005B4F64">
        <w:rPr>
          <w:rFonts w:cstheme="minorHAnsi"/>
        </w:rPr>
        <w:t xml:space="preserve">The intended surgical applications </w:t>
      </w:r>
    </w:p>
    <w:p w:rsidR="00206CB2" w:rsidRPr="005B4F64" w:rsidRDefault="00206CB2" w:rsidP="00206CB2">
      <w:pPr>
        <w:pStyle w:val="ListParagraph"/>
        <w:numPr>
          <w:ilvl w:val="0"/>
          <w:numId w:val="3"/>
        </w:numPr>
        <w:rPr>
          <w:rFonts w:cstheme="minorHAnsi"/>
        </w:rPr>
      </w:pPr>
      <w:r w:rsidRPr="005B4F64">
        <w:rPr>
          <w:rFonts w:cstheme="minorHAnsi"/>
        </w:rPr>
        <w:t xml:space="preserve">The conditions of use </w:t>
      </w:r>
    </w:p>
    <w:p w:rsidR="00206CB2" w:rsidRPr="005B4F64" w:rsidRDefault="00206CB2" w:rsidP="00206CB2">
      <w:pPr>
        <w:pStyle w:val="ListParagraph"/>
        <w:numPr>
          <w:ilvl w:val="0"/>
          <w:numId w:val="3"/>
        </w:numPr>
        <w:rPr>
          <w:rFonts w:cstheme="minorHAnsi"/>
        </w:rPr>
      </w:pPr>
      <w:r w:rsidRPr="005B4F64">
        <w:rPr>
          <w:rFonts w:cstheme="minorHAnsi"/>
        </w:rPr>
        <w:t>The maximum duration of contact recommended</w:t>
      </w:r>
    </w:p>
    <w:p w:rsidR="00206CB2" w:rsidRPr="005B4F64" w:rsidRDefault="00206CB2" w:rsidP="00576A4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16"/>
        <w:gridCol w:w="1701"/>
        <w:gridCol w:w="2225"/>
        <w:gridCol w:w="3274"/>
      </w:tblGrid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TECHNICAL INFORMATION</w:t>
            </w: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EVALUATION</w:t>
            </w:r>
          </w:p>
        </w:tc>
        <w:tc>
          <w:tcPr>
            <w:tcW w:w="2225" w:type="dxa"/>
          </w:tcPr>
          <w:p w:rsidR="007F2FB4" w:rsidRPr="005B4F64" w:rsidRDefault="00DA31AD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Proposed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l</w:t>
            </w:r>
            <w:r w:rsidR="007F2FB4" w:rsidRPr="005B4F64">
              <w:rPr>
                <w:rFonts w:cstheme="minorHAnsi"/>
                <w:b/>
                <w:bCs/>
                <w:lang w:val="it-IT"/>
              </w:rPr>
              <w:t>imit</w:t>
            </w:r>
            <w:proofErr w:type="spellEnd"/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Recommendations</w:t>
            </w:r>
            <w:r w:rsidRPr="005B4F64">
              <w:rPr>
                <w:rFonts w:cstheme="minorHAnsi"/>
                <w:b/>
                <w:bCs/>
                <w:lang w:val="it-IT"/>
              </w:rPr>
              <w:t xml:space="preserve">/ </w:t>
            </w:r>
            <w:r w:rsidRPr="005B4F64">
              <w:rPr>
                <w:rFonts w:cstheme="minorHAnsi"/>
                <w:b/>
                <w:bCs/>
              </w:rPr>
              <w:t>Comment</w:t>
            </w: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</w:rPr>
              <w:t>Manufacturer of product</w:t>
            </w: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3</w:t>
            </w:r>
          </w:p>
        </w:tc>
        <w:tc>
          <w:tcPr>
            <w:tcW w:w="2816" w:type="dxa"/>
          </w:tcPr>
          <w:p w:rsidR="007F2FB4" w:rsidRPr="005B4F64" w:rsidRDefault="005B4F64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>
              <w:rPr>
                <w:rFonts w:cstheme="minorHAnsi"/>
                <w:b/>
                <w:bCs/>
                <w:lang w:val="it-IT"/>
              </w:rPr>
              <w:t>V</w:t>
            </w:r>
            <w:r w:rsidR="007F2FB4" w:rsidRPr="005B4F64">
              <w:rPr>
                <w:rFonts w:cstheme="minorHAnsi"/>
                <w:b/>
                <w:bCs/>
                <w:lang w:val="it-IT"/>
              </w:rPr>
              <w:t>iscosity</w:t>
            </w:r>
            <w:proofErr w:type="spellEnd"/>
            <w:r w:rsidR="007F2FB4" w:rsidRPr="005B4F64">
              <w:rPr>
                <w:rFonts w:cstheme="minorHAnsi"/>
                <w:b/>
                <w:bCs/>
                <w:lang w:val="it-IT"/>
              </w:rPr>
              <w:t xml:space="preserve"> (</w:t>
            </w:r>
            <w:proofErr w:type="spellStart"/>
            <w:r w:rsidR="007F2FB4" w:rsidRPr="005B4F64">
              <w:rPr>
                <w:rFonts w:cstheme="minorHAnsi"/>
                <w:b/>
                <w:bCs/>
                <w:lang w:val="it-IT"/>
              </w:rPr>
              <w:t>mPa</w:t>
            </w:r>
            <w:proofErr w:type="spellEnd"/>
            <w:r w:rsidR="007F2FB4" w:rsidRPr="005B4F64">
              <w:rPr>
                <w:rFonts w:cstheme="minorHAnsi"/>
                <w:b/>
                <w:bCs/>
                <w:lang w:val="it-IT"/>
              </w:rPr>
              <w:t>)</w:t>
            </w: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4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 xml:space="preserve">Type of PFCL (Octane, </w:t>
            </w:r>
            <w:proofErr w:type="spellStart"/>
            <w:r w:rsidRPr="005B4F64">
              <w:rPr>
                <w:rFonts w:cstheme="minorHAnsi"/>
                <w:b/>
                <w:bCs/>
              </w:rPr>
              <w:t>Decalin</w:t>
            </w:r>
            <w:proofErr w:type="spellEnd"/>
            <w:r w:rsidRPr="005B4F6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</w:rPr>
              <w:t>etc</w:t>
            </w:r>
            <w:proofErr w:type="spellEnd"/>
            <w:r w:rsidRPr="005B4F6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5</w:t>
            </w:r>
          </w:p>
        </w:tc>
        <w:tc>
          <w:tcPr>
            <w:tcW w:w="2816" w:type="dxa"/>
          </w:tcPr>
          <w:p w:rsidR="007F2FB4" w:rsidRPr="005B4F64" w:rsidRDefault="006D1753" w:rsidP="006D175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Specific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gravity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of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product</w:t>
            </w:r>
            <w:proofErr w:type="spellEnd"/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Typically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, </w:t>
            </w:r>
          </w:p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Perfluoro</w:t>
            </w:r>
            <w:proofErr w:type="spellEnd"/>
            <w:r w:rsidRPr="005B4F64">
              <w:rPr>
                <w:rFonts w:cstheme="minorHAnsi"/>
                <w:lang w:val="it-IT"/>
              </w:rPr>
              <w:t>-n-</w:t>
            </w:r>
            <w:proofErr w:type="spellStart"/>
            <w:r w:rsidRPr="005B4F64">
              <w:rPr>
                <w:rFonts w:cstheme="minorHAnsi"/>
                <w:lang w:val="it-IT"/>
              </w:rPr>
              <w:t>octane</w:t>
            </w:r>
            <w:proofErr w:type="spellEnd"/>
            <w:r w:rsidRPr="005B4F64">
              <w:rPr>
                <w:rFonts w:cstheme="minorHAnsi"/>
                <w:lang w:val="it-IT"/>
              </w:rPr>
              <w:sym w:font="Wingdings" w:char="F0E0"/>
            </w:r>
            <w:r w:rsidRPr="005B4F64">
              <w:rPr>
                <w:rFonts w:cstheme="minorHAnsi"/>
                <w:lang w:val="it-IT"/>
              </w:rPr>
              <w:t>1.720 - 1.790 g/ml</w:t>
            </w:r>
          </w:p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Perfluorodecalin</w:t>
            </w:r>
            <w:proofErr w:type="spellEnd"/>
            <w:r w:rsidRPr="005B4F64">
              <w:rPr>
                <w:rFonts w:cstheme="minorHAnsi"/>
                <w:lang w:val="it-IT"/>
              </w:rPr>
              <w:sym w:font="Wingdings" w:char="F0E0"/>
            </w:r>
            <w:r w:rsidRPr="005B4F64">
              <w:rPr>
                <w:rFonts w:cstheme="minorHAnsi"/>
                <w:lang w:val="it-IT"/>
              </w:rPr>
              <w:t>1.879 – 1.955 g/ml</w:t>
            </w: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7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Refractive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index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 </w:t>
            </w:r>
          </w:p>
        </w:tc>
        <w:tc>
          <w:tcPr>
            <w:tcW w:w="1701" w:type="dxa"/>
          </w:tcPr>
          <w:p w:rsidR="007F2FB4" w:rsidRPr="005B4F64" w:rsidRDefault="007F2FB4" w:rsidP="007F2FB4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Typically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, </w:t>
            </w:r>
            <w:proofErr w:type="spellStart"/>
            <w:r w:rsidRPr="005B4F64">
              <w:rPr>
                <w:rFonts w:cstheme="minorHAnsi"/>
                <w:lang w:val="it-IT"/>
              </w:rPr>
              <w:t>Perfluoro</w:t>
            </w:r>
            <w:proofErr w:type="spellEnd"/>
            <w:r w:rsidRPr="005B4F64">
              <w:rPr>
                <w:rFonts w:cstheme="minorHAnsi"/>
                <w:lang w:val="it-IT"/>
              </w:rPr>
              <w:t>-n-</w:t>
            </w:r>
            <w:proofErr w:type="spellStart"/>
            <w:r w:rsidRPr="005B4F64">
              <w:rPr>
                <w:rFonts w:cstheme="minorHAnsi"/>
                <w:lang w:val="it-IT"/>
              </w:rPr>
              <w:t>octane</w:t>
            </w:r>
            <w:proofErr w:type="spellEnd"/>
            <w:r w:rsidRPr="005B4F64">
              <w:rPr>
                <w:rFonts w:cstheme="minorHAnsi"/>
              </w:rPr>
              <w:t xml:space="preserve"> A 25°C </w:t>
            </w:r>
            <w:r w:rsidRPr="005B4F64">
              <w:rPr>
                <w:rFonts w:cstheme="minorHAnsi"/>
              </w:rPr>
              <w:sym w:font="Wingdings" w:char="F0E0"/>
            </w:r>
            <w:r w:rsidRPr="005B4F64">
              <w:rPr>
                <w:rFonts w:cstheme="minorHAnsi"/>
              </w:rPr>
              <w:t xml:space="preserve"> 1.27 </w:t>
            </w:r>
            <w:r w:rsidRPr="005B4F64">
              <w:rPr>
                <w:rFonts w:cstheme="minorHAnsi"/>
                <w:u w:val="single"/>
              </w:rPr>
              <w:t>+</w:t>
            </w:r>
            <w:r w:rsidRPr="005B4F64">
              <w:rPr>
                <w:rFonts w:cstheme="minorHAnsi"/>
              </w:rPr>
              <w:t xml:space="preserve"> 0.01</w:t>
            </w:r>
          </w:p>
          <w:p w:rsidR="007F2FB4" w:rsidRPr="005B4F64" w:rsidRDefault="007F2FB4" w:rsidP="00232563">
            <w:pPr>
              <w:rPr>
                <w:rFonts w:cstheme="minorHAnsi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Perfluorodecalin</w:t>
            </w:r>
            <w:proofErr w:type="spellEnd"/>
            <w:r w:rsidRPr="005B4F64">
              <w:rPr>
                <w:rFonts w:cstheme="minorHAnsi"/>
              </w:rPr>
              <w:t xml:space="preserve"> A 25°C </w:t>
            </w:r>
            <w:r w:rsidRPr="005B4F64">
              <w:rPr>
                <w:rFonts w:cstheme="minorHAnsi"/>
              </w:rPr>
              <w:sym w:font="Wingdings" w:char="F0E0"/>
            </w:r>
            <w:r w:rsidRPr="005B4F64">
              <w:rPr>
                <w:rFonts w:cstheme="minorHAnsi"/>
              </w:rPr>
              <w:t xml:space="preserve"> 1.31 </w:t>
            </w:r>
            <w:r w:rsidRPr="005B4F64">
              <w:rPr>
                <w:rFonts w:cstheme="minorHAnsi"/>
                <w:u w:val="single"/>
              </w:rPr>
              <w:t>+</w:t>
            </w:r>
            <w:r w:rsidRPr="005B4F64">
              <w:rPr>
                <w:rFonts w:cstheme="minorHAnsi"/>
              </w:rPr>
              <w:t xml:space="preserve"> 0.01</w:t>
            </w:r>
          </w:p>
          <w:p w:rsidR="007F2FB4" w:rsidRPr="005B4F64" w:rsidRDefault="007F2FB4" w:rsidP="00232563">
            <w:pPr>
              <w:rPr>
                <w:rFonts w:cstheme="minorHAnsi"/>
                <w:highlight w:val="yellow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Boiling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temperature (</w:t>
            </w:r>
            <w:proofErr w:type="spellStart"/>
            <w:r w:rsidRPr="005B4F64">
              <w:rPr>
                <w:rFonts w:cstheme="minorHAnsi"/>
                <w:b/>
                <w:bCs/>
                <w:vertAlign w:val="superscript"/>
                <w:lang w:val="it-IT"/>
              </w:rPr>
              <w:t>o</w:t>
            </w:r>
            <w:r w:rsidRPr="005B4F64">
              <w:rPr>
                <w:rFonts w:cstheme="minorHAnsi"/>
                <w:b/>
                <w:bCs/>
                <w:lang w:val="it-IT"/>
              </w:rPr>
              <w:t>C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>)</w:t>
            </w:r>
          </w:p>
          <w:p w:rsidR="007F2FB4" w:rsidRPr="005B4F64" w:rsidRDefault="007F2FB4" w:rsidP="00232563">
            <w:pPr>
              <w:rPr>
                <w:rFonts w:cstheme="minorHAnsi"/>
                <w:b/>
                <w:bCs/>
                <w:highlight w:val="yellow"/>
                <w:lang w:val="it-IT"/>
              </w:rPr>
            </w:pPr>
          </w:p>
          <w:p w:rsidR="007F2FB4" w:rsidRPr="005B4F64" w:rsidRDefault="007F2FB4" w:rsidP="007F2FB4">
            <w:pPr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highlight w:val="yellow"/>
                <w:lang w:val="it-IT"/>
              </w:rPr>
            </w:pPr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highlight w:val="yellow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055DDE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 xml:space="preserve">% of pure PFCL in </w:t>
            </w: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product</w:t>
            </w:r>
            <w:proofErr w:type="spellEnd"/>
            <w:r w:rsidRPr="005B4F64">
              <w:rPr>
                <w:rFonts w:cstheme="minorHAnsi"/>
                <w:b/>
                <w:bCs/>
                <w:lang w:val="it-IT"/>
              </w:rPr>
              <w:t xml:space="preserve"> </w:t>
            </w:r>
          </w:p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055DDE" w:rsidRPr="005B4F64" w:rsidRDefault="00055DDE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Recommended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,  </w:t>
            </w:r>
          </w:p>
          <w:p w:rsidR="00055DDE" w:rsidRPr="005B4F64" w:rsidRDefault="007F2FB4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Perfluoro</w:t>
            </w:r>
            <w:proofErr w:type="spellEnd"/>
            <w:r w:rsidRPr="005B4F64">
              <w:rPr>
                <w:rFonts w:cstheme="minorHAnsi"/>
                <w:lang w:val="it-IT"/>
              </w:rPr>
              <w:t>-n-</w:t>
            </w:r>
            <w:proofErr w:type="spellStart"/>
            <w:proofErr w:type="gramStart"/>
            <w:r w:rsidRPr="005B4F64">
              <w:rPr>
                <w:rFonts w:cstheme="minorHAnsi"/>
                <w:lang w:val="it-IT"/>
              </w:rPr>
              <w:t>octane</w:t>
            </w:r>
            <w:proofErr w:type="spellEnd"/>
            <w:r w:rsidRPr="005B4F64">
              <w:rPr>
                <w:rFonts w:cstheme="minorHAnsi"/>
              </w:rPr>
              <w:t xml:space="preserve"> :</w:t>
            </w:r>
            <w:proofErr w:type="gramEnd"/>
            <w:r w:rsidRPr="005B4F64">
              <w:rPr>
                <w:rFonts w:cstheme="minorHAnsi"/>
              </w:rPr>
              <w:t xml:space="preserve"> </w:t>
            </w:r>
            <w:r w:rsidRPr="005B4F64">
              <w:rPr>
                <w:rFonts w:cstheme="minorHAnsi"/>
                <w:lang w:val="it-IT"/>
              </w:rPr>
              <w:t xml:space="preserve">≥ 99,0 % ; </w:t>
            </w:r>
          </w:p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  <w:proofErr w:type="spellStart"/>
            <w:r w:rsidRPr="005B4F64">
              <w:rPr>
                <w:rFonts w:cstheme="minorHAnsi"/>
                <w:lang w:val="it-IT"/>
              </w:rPr>
              <w:t>Perfluorodecalin</w:t>
            </w:r>
            <w:proofErr w:type="spellEnd"/>
            <w:r w:rsidRPr="005B4F64">
              <w:rPr>
                <w:rFonts w:cstheme="minorHAnsi"/>
              </w:rPr>
              <w:t xml:space="preserve"> : </w:t>
            </w:r>
            <w:r w:rsidRPr="005B4F64">
              <w:rPr>
                <w:rFonts w:cstheme="minorHAnsi"/>
                <w:lang w:val="it-IT"/>
              </w:rPr>
              <w:t xml:space="preserve">≥ 95,0 % </w:t>
            </w:r>
          </w:p>
        </w:tc>
      </w:tr>
      <w:tr w:rsidR="006A69EF" w:rsidRPr="005B4F64" w:rsidTr="00055DDE">
        <w:tc>
          <w:tcPr>
            <w:tcW w:w="440" w:type="dxa"/>
          </w:tcPr>
          <w:p w:rsidR="007F2FB4" w:rsidRPr="005B4F64" w:rsidRDefault="00055DDE" w:rsidP="00232563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816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shd w:val="clear" w:color="auto" w:fill="FFFFFF"/>
              </w:rPr>
              <w:t xml:space="preserve">The amount of reactive </w:t>
            </w:r>
            <w:proofErr w:type="spellStart"/>
            <w:r w:rsidRPr="005B4F64">
              <w:rPr>
                <w:rFonts w:cstheme="minorHAnsi"/>
                <w:b/>
                <w:shd w:val="clear" w:color="auto" w:fill="FFFFFF"/>
              </w:rPr>
              <w:t>underfluorinated</w:t>
            </w:r>
            <w:proofErr w:type="spellEnd"/>
            <w:r w:rsidRPr="005B4F64">
              <w:rPr>
                <w:rFonts w:cstheme="minorHAnsi"/>
                <w:b/>
                <w:shd w:val="clear" w:color="auto" w:fill="FFFFFF"/>
              </w:rPr>
              <w:t xml:space="preserve"> compounds and their degradation products including hydrogen fluoride (HF)</w:t>
            </w:r>
          </w:p>
        </w:tc>
        <w:tc>
          <w:tcPr>
            <w:tcW w:w="1701" w:type="dxa"/>
          </w:tcPr>
          <w:p w:rsidR="007F2FB4" w:rsidRPr="005B4F64" w:rsidRDefault="007F2FB4" w:rsidP="002325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7F2FB4" w:rsidRPr="005B4F64" w:rsidRDefault="00055DDE" w:rsidP="00232563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&lt;10 </w:t>
            </w:r>
            <w:proofErr w:type="spellStart"/>
            <w:r w:rsidRPr="005B4F64">
              <w:rPr>
                <w:rFonts w:cstheme="minorHAnsi"/>
                <w:lang w:val="it-IT"/>
              </w:rPr>
              <w:t>ppm</w:t>
            </w:r>
            <w:proofErr w:type="spellEnd"/>
          </w:p>
        </w:tc>
        <w:tc>
          <w:tcPr>
            <w:tcW w:w="3274" w:type="dxa"/>
          </w:tcPr>
          <w:p w:rsidR="007F2FB4" w:rsidRPr="005B4F64" w:rsidRDefault="007F2FB4" w:rsidP="00232563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c>
          <w:tcPr>
            <w:tcW w:w="440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  <w:lang w:val="it-IT"/>
              </w:rPr>
            </w:pPr>
            <w:r w:rsidRPr="005B4F64">
              <w:rPr>
                <w:rFonts w:cstheme="minorHAnsi"/>
                <w:b/>
                <w:bCs/>
                <w:lang w:val="it-IT"/>
              </w:rPr>
              <w:t>11</w:t>
            </w:r>
          </w:p>
        </w:tc>
        <w:tc>
          <w:tcPr>
            <w:tcW w:w="2816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proofErr w:type="spellStart"/>
            <w:r w:rsidRPr="005B4F64">
              <w:rPr>
                <w:rFonts w:cstheme="minorHAnsi"/>
                <w:b/>
                <w:bCs/>
                <w:lang w:val="it-IT"/>
              </w:rPr>
              <w:t>Endotoxins</w:t>
            </w:r>
            <w:proofErr w:type="spellEnd"/>
          </w:p>
        </w:tc>
        <w:tc>
          <w:tcPr>
            <w:tcW w:w="1701" w:type="dxa"/>
          </w:tcPr>
          <w:p w:rsidR="00055DDE" w:rsidRPr="005B4F64" w:rsidRDefault="00055DDE" w:rsidP="00055DD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u w:val="single"/>
                <w:lang w:val="it-IT"/>
              </w:rPr>
              <w:t>&lt;</w:t>
            </w:r>
            <w:r w:rsidRPr="005B4F64">
              <w:rPr>
                <w:rFonts w:cstheme="minorHAnsi"/>
                <w:lang w:val="it-IT"/>
              </w:rPr>
              <w:t xml:space="preserve"> 0,2 EU/ml;</w:t>
            </w:r>
          </w:p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EU: </w:t>
            </w:r>
            <w:proofErr w:type="spellStart"/>
            <w:r w:rsidRPr="005B4F64">
              <w:rPr>
                <w:rFonts w:cstheme="minorHAnsi"/>
                <w:lang w:val="it-IT"/>
              </w:rPr>
              <w:t>Endotoxin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lang w:val="it-IT"/>
              </w:rPr>
              <w:t>units</w:t>
            </w:r>
            <w:proofErr w:type="spellEnd"/>
          </w:p>
        </w:tc>
        <w:tc>
          <w:tcPr>
            <w:tcW w:w="3274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rPr>
          <w:trHeight w:val="416"/>
        </w:trPr>
        <w:tc>
          <w:tcPr>
            <w:tcW w:w="440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2816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Acidity</w:t>
            </w:r>
          </w:p>
        </w:tc>
        <w:tc>
          <w:tcPr>
            <w:tcW w:w="1701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  <w:tc>
          <w:tcPr>
            <w:tcW w:w="2225" w:type="dxa"/>
          </w:tcPr>
          <w:p w:rsidR="00055DDE" w:rsidRPr="005B4F64" w:rsidRDefault="00055DDE" w:rsidP="00055DDE">
            <w:pPr>
              <w:rPr>
                <w:rFonts w:cstheme="minorHAnsi"/>
                <w:bCs/>
                <w:lang w:val="it-IT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≤ 0.02 µ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equiv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/ml</w:t>
            </w:r>
          </w:p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  <w:tc>
          <w:tcPr>
            <w:tcW w:w="3274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rPr>
          <w:trHeight w:val="416"/>
        </w:trPr>
        <w:tc>
          <w:tcPr>
            <w:tcW w:w="440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816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Colour APHA</w:t>
            </w:r>
          </w:p>
        </w:tc>
        <w:tc>
          <w:tcPr>
            <w:tcW w:w="1701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  <w:tc>
          <w:tcPr>
            <w:tcW w:w="2225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>≤ 15</w:t>
            </w:r>
          </w:p>
        </w:tc>
        <w:tc>
          <w:tcPr>
            <w:tcW w:w="3274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</w:tr>
      <w:tr w:rsidR="006A69EF" w:rsidRPr="005B4F64" w:rsidTr="00055DDE">
        <w:trPr>
          <w:trHeight w:val="416"/>
        </w:trPr>
        <w:tc>
          <w:tcPr>
            <w:tcW w:w="440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816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</w:rPr>
              <w:t>Total level of Ethylene Oxide (EO) or ethylene chlorohydrin (ECH)  in the product if used</w:t>
            </w:r>
          </w:p>
        </w:tc>
        <w:tc>
          <w:tcPr>
            <w:tcW w:w="1701" w:type="dxa"/>
          </w:tcPr>
          <w:p w:rsidR="00055DDE" w:rsidRPr="005B4F64" w:rsidRDefault="00055DDE" w:rsidP="00055DDE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25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</w:rPr>
              <w:t xml:space="preserve">&lt;1,25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 xml:space="preserve">/dose for EO and &lt;5,0 </w:t>
            </w:r>
            <w:proofErr w:type="spellStart"/>
            <w:r w:rsidRPr="005B4F64">
              <w:rPr>
                <w:rFonts w:cstheme="minorHAnsi"/>
              </w:rPr>
              <w:t>μg</w:t>
            </w:r>
            <w:proofErr w:type="spellEnd"/>
            <w:r w:rsidRPr="005B4F64">
              <w:rPr>
                <w:rFonts w:cstheme="minorHAnsi"/>
              </w:rPr>
              <w:t>/dose for ECH</w:t>
            </w:r>
          </w:p>
        </w:tc>
        <w:tc>
          <w:tcPr>
            <w:tcW w:w="3274" w:type="dxa"/>
          </w:tcPr>
          <w:p w:rsidR="00055DDE" w:rsidRPr="005B4F64" w:rsidRDefault="00055DDE" w:rsidP="00055DDE">
            <w:pPr>
              <w:rPr>
                <w:rFonts w:cstheme="minorHAnsi"/>
                <w:lang w:val="it-IT"/>
              </w:rPr>
            </w:pPr>
          </w:p>
        </w:tc>
      </w:tr>
      <w:tr w:rsidR="00206CB2" w:rsidRPr="005B4F64" w:rsidTr="00055DDE">
        <w:trPr>
          <w:trHeight w:val="416"/>
        </w:trPr>
        <w:tc>
          <w:tcPr>
            <w:tcW w:w="440" w:type="dxa"/>
          </w:tcPr>
          <w:p w:rsidR="00206CB2" w:rsidRPr="005B4F64" w:rsidRDefault="00206CB2" w:rsidP="00206CB2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816" w:type="dxa"/>
          </w:tcPr>
          <w:p w:rsidR="00206CB2" w:rsidRPr="005B4F64" w:rsidRDefault="00206CB2" w:rsidP="00206CB2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  <w:bCs/>
              </w:rPr>
              <w:t>Cytotoxicity</w:t>
            </w:r>
          </w:p>
        </w:tc>
        <w:tc>
          <w:tcPr>
            <w:tcW w:w="1701" w:type="dxa"/>
          </w:tcPr>
          <w:p w:rsidR="00206CB2" w:rsidRPr="005B4F64" w:rsidRDefault="00206CB2" w:rsidP="00206CB2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2225" w:type="dxa"/>
          </w:tcPr>
          <w:p w:rsidR="00206CB2" w:rsidRPr="005B4F64" w:rsidRDefault="00206CB2" w:rsidP="00206CB2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lang w:val="it-IT"/>
              </w:rPr>
              <w:t xml:space="preserve">&gt; 70% </w:t>
            </w:r>
            <w:proofErr w:type="spellStart"/>
            <w:r w:rsidRPr="005B4F64">
              <w:rPr>
                <w:rFonts w:cstheme="minorHAnsi"/>
                <w:lang w:val="it-IT"/>
              </w:rPr>
              <w:t>vitality</w:t>
            </w:r>
            <w:proofErr w:type="spellEnd"/>
            <w:r w:rsidRPr="005B4F64">
              <w:rPr>
                <w:rFonts w:cstheme="minorHAnsi"/>
                <w:lang w:val="it-IT"/>
              </w:rPr>
              <w:t>,</w:t>
            </w:r>
          </w:p>
          <w:p w:rsidR="00206CB2" w:rsidRPr="005B4F64" w:rsidRDefault="00206CB2" w:rsidP="00206CB2">
            <w:pPr>
              <w:rPr>
                <w:rFonts w:cstheme="minorHAnsi"/>
                <w:lang w:val="it-IT"/>
              </w:rPr>
            </w:pPr>
            <w:r w:rsidRPr="005B4F64">
              <w:rPr>
                <w:rFonts w:cstheme="minorHAnsi"/>
                <w:u w:val="single"/>
                <w:lang w:val="it-IT"/>
              </w:rPr>
              <w:t>&lt;</w:t>
            </w:r>
            <w:r w:rsidRPr="005B4F64">
              <w:rPr>
                <w:rFonts w:cstheme="minorHAnsi"/>
                <w:lang w:val="it-IT"/>
              </w:rPr>
              <w:t xml:space="preserve"> 2 </w:t>
            </w:r>
            <w:proofErr w:type="spellStart"/>
            <w:r w:rsidRPr="005B4F64">
              <w:rPr>
                <w:rFonts w:cstheme="minorHAnsi"/>
                <w:lang w:val="it-IT"/>
              </w:rPr>
              <w:t>morphology</w:t>
            </w:r>
            <w:proofErr w:type="spellEnd"/>
            <w:r w:rsidRPr="005B4F64">
              <w:rPr>
                <w:rFonts w:cstheme="minorHAnsi"/>
                <w:lang w:val="it-IT"/>
              </w:rPr>
              <w:t xml:space="preserve"> grade </w:t>
            </w:r>
            <w:proofErr w:type="spellStart"/>
            <w:r w:rsidRPr="005B4F64">
              <w:rPr>
                <w:rFonts w:cstheme="minorHAnsi"/>
                <w:lang w:val="it-IT"/>
              </w:rPr>
              <w:t>change</w:t>
            </w:r>
            <w:proofErr w:type="spellEnd"/>
          </w:p>
        </w:tc>
        <w:tc>
          <w:tcPr>
            <w:tcW w:w="3274" w:type="dxa"/>
          </w:tcPr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lang w:val="it-IT"/>
              </w:rPr>
              <w:t xml:space="preserve">ISO standard </w:t>
            </w:r>
            <w:r w:rsidRPr="005B4F64">
              <w:rPr>
                <w:rFonts w:cstheme="minorHAnsi"/>
              </w:rPr>
              <w:t xml:space="preserve">10993 </w:t>
            </w:r>
          </w:p>
          <w:p w:rsidR="00206CB2" w:rsidRPr="005B4F64" w:rsidRDefault="00206CB2" w:rsidP="00206CB2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specific immortalized murine fibroblast lines (BALB/c 3T3   and L929 cells) and on immortalized hamster pulmonary cells (V79).</w:t>
            </w:r>
          </w:p>
        </w:tc>
      </w:tr>
      <w:tr w:rsidR="00206CB2" w:rsidRPr="005B4F64" w:rsidTr="00055DDE">
        <w:trPr>
          <w:trHeight w:val="416"/>
        </w:trPr>
        <w:tc>
          <w:tcPr>
            <w:tcW w:w="440" w:type="dxa"/>
          </w:tcPr>
          <w:p w:rsidR="00206CB2" w:rsidRPr="005B4F64" w:rsidRDefault="00206CB2" w:rsidP="00206CB2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816" w:type="dxa"/>
          </w:tcPr>
          <w:p w:rsidR="00206CB2" w:rsidRPr="005B4F64" w:rsidRDefault="00206CB2" w:rsidP="00206CB2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Methodology for toxicity testing </w:t>
            </w:r>
          </w:p>
        </w:tc>
        <w:tc>
          <w:tcPr>
            <w:tcW w:w="1701" w:type="dxa"/>
          </w:tcPr>
          <w:p w:rsidR="00206CB2" w:rsidRPr="005B4F64" w:rsidRDefault="00206CB2" w:rsidP="00206CB2">
            <w:pPr>
              <w:rPr>
                <w:rFonts w:cstheme="minorHAnsi"/>
                <w:bCs/>
                <w:lang w:val="it-IT"/>
              </w:rPr>
            </w:pPr>
          </w:p>
        </w:tc>
        <w:tc>
          <w:tcPr>
            <w:tcW w:w="2225" w:type="dxa"/>
          </w:tcPr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74" w:type="dxa"/>
          </w:tcPr>
          <w:p w:rsidR="00206CB2" w:rsidRPr="005B4F64" w:rsidRDefault="00206CB2" w:rsidP="00206C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4F64">
              <w:rPr>
                <w:rFonts w:cstheme="minorHAnsi"/>
                <w:bCs/>
                <w:lang w:val="it-IT"/>
              </w:rPr>
              <w:t xml:space="preserve">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manufacturer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should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also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state the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cell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lines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tissue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used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,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lastRenderedPageBreak/>
              <w:t>exposure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time and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>/non-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contact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culture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etc</w:t>
            </w:r>
            <w:proofErr w:type="spellEnd"/>
            <w:r w:rsidRPr="005B4F64">
              <w:rPr>
                <w:rFonts w:cstheme="minorHAnsi"/>
              </w:rPr>
              <w:t xml:space="preserve"> </w:t>
            </w:r>
          </w:p>
        </w:tc>
      </w:tr>
      <w:tr w:rsidR="00206CB2" w:rsidRPr="005B4F64" w:rsidTr="00055DDE">
        <w:trPr>
          <w:trHeight w:val="416"/>
        </w:trPr>
        <w:tc>
          <w:tcPr>
            <w:tcW w:w="440" w:type="dxa"/>
          </w:tcPr>
          <w:p w:rsidR="00206CB2" w:rsidRPr="005B4F64" w:rsidRDefault="00206CB2" w:rsidP="00206CB2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lastRenderedPageBreak/>
              <w:t>17</w:t>
            </w:r>
          </w:p>
        </w:tc>
        <w:tc>
          <w:tcPr>
            <w:tcW w:w="2816" w:type="dxa"/>
          </w:tcPr>
          <w:p w:rsidR="00206CB2" w:rsidRPr="005B4F64" w:rsidRDefault="00206CB2" w:rsidP="00206CB2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>Numbers in batch tested</w:t>
            </w:r>
          </w:p>
          <w:p w:rsidR="00206CB2" w:rsidRPr="005B4F64" w:rsidRDefault="00206CB2" w:rsidP="00206CB2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Cs/>
                <w:lang w:val="it-IT"/>
              </w:rPr>
              <w:t>(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Number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of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individual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‘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vials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’  </w:t>
            </w:r>
            <w:proofErr w:type="spellStart"/>
            <w:r w:rsidRPr="005B4F64">
              <w:rPr>
                <w:rFonts w:cstheme="minorHAnsi"/>
                <w:bCs/>
                <w:lang w:val="it-IT"/>
              </w:rPr>
              <w:t>included</w:t>
            </w:r>
            <w:proofErr w:type="spellEnd"/>
            <w:r w:rsidRPr="005B4F64">
              <w:rPr>
                <w:rFonts w:cstheme="minorHAnsi"/>
                <w:bCs/>
                <w:lang w:val="it-IT"/>
              </w:rPr>
              <w:t xml:space="preserve"> in a ‘batch’)</w:t>
            </w:r>
          </w:p>
        </w:tc>
        <w:tc>
          <w:tcPr>
            <w:tcW w:w="1701" w:type="dxa"/>
          </w:tcPr>
          <w:p w:rsidR="00206CB2" w:rsidRPr="005B4F64" w:rsidRDefault="00206CB2" w:rsidP="00206CB2">
            <w:pPr>
              <w:rPr>
                <w:rFonts w:cstheme="minorHAnsi"/>
                <w:bCs/>
                <w:lang w:val="it-IT"/>
              </w:rPr>
            </w:pPr>
          </w:p>
        </w:tc>
        <w:tc>
          <w:tcPr>
            <w:tcW w:w="2225" w:type="dxa"/>
          </w:tcPr>
          <w:p w:rsidR="00206CB2" w:rsidRPr="005B4F64" w:rsidRDefault="00206CB2" w:rsidP="00206CB2">
            <w:pPr>
              <w:rPr>
                <w:rFonts w:cstheme="minorHAnsi"/>
              </w:rPr>
            </w:pPr>
          </w:p>
        </w:tc>
        <w:tc>
          <w:tcPr>
            <w:tcW w:w="3274" w:type="dxa"/>
          </w:tcPr>
          <w:p w:rsidR="005B4F64" w:rsidRPr="005B4F64" w:rsidRDefault="005B4F64" w:rsidP="005B4F64">
            <w:pPr>
              <w:rPr>
                <w:rFonts w:cstheme="minorHAnsi"/>
              </w:rPr>
            </w:pPr>
            <w:r w:rsidRPr="005B4F64">
              <w:rPr>
                <w:rFonts w:cstheme="minorHAnsi"/>
              </w:rPr>
              <w:t>** The manufacturer should also supply their method of quality assurance for batch variability and individual batch testing to ensure consistency in their product</w:t>
            </w:r>
          </w:p>
          <w:p w:rsidR="00206CB2" w:rsidRPr="005B4F64" w:rsidRDefault="00206CB2" w:rsidP="00206CB2">
            <w:pPr>
              <w:rPr>
                <w:rFonts w:cstheme="minorHAnsi"/>
              </w:rPr>
            </w:pPr>
          </w:p>
        </w:tc>
      </w:tr>
      <w:tr w:rsidR="00206CB2" w:rsidRPr="005B4F64" w:rsidTr="00055DDE">
        <w:trPr>
          <w:trHeight w:val="416"/>
        </w:trPr>
        <w:tc>
          <w:tcPr>
            <w:tcW w:w="440" w:type="dxa"/>
          </w:tcPr>
          <w:p w:rsidR="00206CB2" w:rsidRPr="005B4F64" w:rsidRDefault="00206CB2" w:rsidP="00206CB2">
            <w:pPr>
              <w:rPr>
                <w:rFonts w:cstheme="minorHAnsi"/>
                <w:b/>
                <w:bCs/>
              </w:rPr>
            </w:pPr>
            <w:r w:rsidRPr="005B4F64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816" w:type="dxa"/>
          </w:tcPr>
          <w:p w:rsidR="00206CB2" w:rsidRPr="005B4F64" w:rsidRDefault="00206CB2" w:rsidP="00206CB2">
            <w:pPr>
              <w:rPr>
                <w:rFonts w:cstheme="minorHAnsi"/>
                <w:b/>
              </w:rPr>
            </w:pPr>
            <w:r w:rsidRPr="005B4F64">
              <w:rPr>
                <w:rFonts w:cstheme="minorHAnsi"/>
                <w:b/>
              </w:rPr>
              <w:t xml:space="preserve">Recommended shelf life </w:t>
            </w:r>
            <w:r w:rsidRPr="005B4F64">
              <w:rPr>
                <w:rFonts w:cstheme="minorHAnsi"/>
              </w:rPr>
              <w:t>(months)</w:t>
            </w:r>
          </w:p>
        </w:tc>
        <w:tc>
          <w:tcPr>
            <w:tcW w:w="1701" w:type="dxa"/>
          </w:tcPr>
          <w:p w:rsidR="00206CB2" w:rsidRPr="005B4F64" w:rsidRDefault="00206CB2" w:rsidP="00206CB2">
            <w:pPr>
              <w:rPr>
                <w:rFonts w:cstheme="minorHAnsi"/>
                <w:bCs/>
                <w:lang w:val="it-IT"/>
              </w:rPr>
            </w:pPr>
          </w:p>
        </w:tc>
        <w:tc>
          <w:tcPr>
            <w:tcW w:w="2225" w:type="dxa"/>
          </w:tcPr>
          <w:p w:rsidR="00206CB2" w:rsidRPr="005B4F64" w:rsidRDefault="00206CB2" w:rsidP="00206CB2">
            <w:pPr>
              <w:rPr>
                <w:rFonts w:cstheme="minorHAnsi"/>
              </w:rPr>
            </w:pPr>
          </w:p>
        </w:tc>
        <w:tc>
          <w:tcPr>
            <w:tcW w:w="3274" w:type="dxa"/>
          </w:tcPr>
          <w:p w:rsidR="00206CB2" w:rsidRPr="005B4F64" w:rsidRDefault="00206CB2" w:rsidP="00206CB2">
            <w:pPr>
              <w:rPr>
                <w:rFonts w:cstheme="minorHAnsi"/>
              </w:rPr>
            </w:pPr>
          </w:p>
        </w:tc>
      </w:tr>
    </w:tbl>
    <w:p w:rsidR="00576A46" w:rsidRPr="005B4F64" w:rsidRDefault="00576A46" w:rsidP="00576A46">
      <w:pPr>
        <w:rPr>
          <w:rFonts w:cstheme="minorHAnsi"/>
          <w:b/>
        </w:rPr>
      </w:pPr>
    </w:p>
    <w:p w:rsidR="00576A46" w:rsidRPr="005B4F64" w:rsidRDefault="00576A46" w:rsidP="00576A46">
      <w:pPr>
        <w:rPr>
          <w:rFonts w:cstheme="minorHAnsi"/>
          <w:b/>
        </w:rPr>
      </w:pPr>
    </w:p>
    <w:p w:rsidR="00576A46" w:rsidRPr="005B4F64" w:rsidRDefault="00576A46" w:rsidP="00576A46">
      <w:pPr>
        <w:rPr>
          <w:rFonts w:cstheme="minorHAnsi"/>
        </w:rPr>
      </w:pPr>
    </w:p>
    <w:p w:rsidR="00576A46" w:rsidRPr="005B4F64" w:rsidRDefault="00576A46" w:rsidP="00576A4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76A46" w:rsidRPr="005B4F64" w:rsidRDefault="00576A46" w:rsidP="00576A46">
      <w:pPr>
        <w:rPr>
          <w:rFonts w:cstheme="minorHAnsi"/>
        </w:rPr>
      </w:pPr>
    </w:p>
    <w:p w:rsidR="00FC07F6" w:rsidRPr="005B4F64" w:rsidRDefault="00FC07F6">
      <w:pPr>
        <w:rPr>
          <w:rFonts w:cstheme="minorHAnsi"/>
        </w:rPr>
      </w:pPr>
    </w:p>
    <w:sectPr w:rsidR="00FC07F6" w:rsidRPr="005B4F64" w:rsidSect="00727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F4E"/>
    <w:multiLevelType w:val="hybridMultilevel"/>
    <w:tmpl w:val="D1CE5A8A"/>
    <w:lvl w:ilvl="0" w:tplc="B7CEC72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485F"/>
    <w:multiLevelType w:val="hybridMultilevel"/>
    <w:tmpl w:val="D1CE5A8A"/>
    <w:lvl w:ilvl="0" w:tplc="B7CEC72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48B"/>
    <w:multiLevelType w:val="hybridMultilevel"/>
    <w:tmpl w:val="D1CE5A8A"/>
    <w:lvl w:ilvl="0" w:tplc="B7CEC72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6"/>
    <w:rsid w:val="00055DDE"/>
    <w:rsid w:val="001E24A9"/>
    <w:rsid w:val="00206CB2"/>
    <w:rsid w:val="002D080B"/>
    <w:rsid w:val="00385933"/>
    <w:rsid w:val="003F647E"/>
    <w:rsid w:val="00576A46"/>
    <w:rsid w:val="005B4F64"/>
    <w:rsid w:val="005F4C63"/>
    <w:rsid w:val="006A69EF"/>
    <w:rsid w:val="006D1753"/>
    <w:rsid w:val="007F2FB4"/>
    <w:rsid w:val="00D71D35"/>
    <w:rsid w:val="00DA31AD"/>
    <w:rsid w:val="00DB6D78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1B30"/>
  <w15:chartTrackingRefBased/>
  <w15:docId w15:val="{AE140D06-E3AA-477C-80DF-F1E4170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67/tvst.8.5.9" TargetMode="External"/><Relationship Id="rId5" Type="http://schemas.openxmlformats.org/officeDocument/2006/relationships/hyperlink" Target="https://doi.org/10.1167/tvst.8.5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Steel</dc:creator>
  <cp:keywords/>
  <dc:description/>
  <cp:lastModifiedBy>David Steel</cp:lastModifiedBy>
  <cp:revision>2</cp:revision>
  <dcterms:created xsi:type="dcterms:W3CDTF">2021-04-28T15:00:00Z</dcterms:created>
  <dcterms:modified xsi:type="dcterms:W3CDTF">2021-04-28T15:00:00Z</dcterms:modified>
</cp:coreProperties>
</file>